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22" w:rsidRDefault="00964389">
      <w:r>
        <w:rPr>
          <w:noProof/>
          <w:lang w:eastAsia="es-MX"/>
        </w:rPr>
        <w:drawing>
          <wp:anchor distT="0" distB="0" distL="114300" distR="114300" simplePos="0" relativeHeight="251658240" behindDoc="1" locked="0" layoutInCell="1" allowOverlap="1">
            <wp:simplePos x="0" y="0"/>
            <wp:positionH relativeFrom="margin">
              <wp:posOffset>1466215</wp:posOffset>
            </wp:positionH>
            <wp:positionV relativeFrom="paragraph">
              <wp:posOffset>-321310</wp:posOffset>
            </wp:positionV>
            <wp:extent cx="2438400" cy="13017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400" cy="1301750"/>
                    </a:xfrm>
                    <a:prstGeom prst="rect">
                      <a:avLst/>
                    </a:prstGeom>
                  </pic:spPr>
                </pic:pic>
              </a:graphicData>
            </a:graphic>
            <wp14:sizeRelH relativeFrom="margin">
              <wp14:pctWidth>0</wp14:pctWidth>
            </wp14:sizeRelH>
            <wp14:sizeRelV relativeFrom="margin">
              <wp14:pctHeight>0</wp14:pctHeight>
            </wp14:sizeRelV>
          </wp:anchor>
        </w:drawing>
      </w:r>
    </w:p>
    <w:p w:rsidR="008371C4" w:rsidRDefault="008371C4"/>
    <w:p w:rsidR="008371C4" w:rsidRDefault="008371C4"/>
    <w:p w:rsidR="008371C4" w:rsidRDefault="008371C4"/>
    <w:p w:rsidR="008371C4" w:rsidRDefault="008371C4"/>
    <w:p w:rsidR="008371C4" w:rsidRDefault="008371C4"/>
    <w:p w:rsidR="008371C4" w:rsidRPr="00964389" w:rsidRDefault="00964389" w:rsidP="009A2710">
      <w:pPr>
        <w:spacing w:line="360" w:lineRule="auto"/>
        <w:jc w:val="center"/>
        <w:rPr>
          <w:rFonts w:ascii="Arial" w:hAnsi="Arial" w:cs="Arial"/>
          <w:sz w:val="24"/>
        </w:rPr>
      </w:pPr>
      <w:r w:rsidRPr="00964389">
        <w:rPr>
          <w:rFonts w:ascii="Arial" w:hAnsi="Arial" w:cs="Arial"/>
          <w:sz w:val="24"/>
        </w:rPr>
        <w:t>Licenciatura:</w:t>
      </w: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Negocios y Emprendimiento</w:t>
      </w:r>
    </w:p>
    <w:p w:rsidR="00964389" w:rsidRPr="00964389" w:rsidRDefault="00964389" w:rsidP="009A2710">
      <w:pPr>
        <w:spacing w:line="360" w:lineRule="auto"/>
        <w:jc w:val="center"/>
        <w:rPr>
          <w:rFonts w:ascii="Arial" w:hAnsi="Arial" w:cs="Arial"/>
          <w:sz w:val="24"/>
        </w:rPr>
      </w:pP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Estudiante:</w:t>
      </w: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Carlos Gabriel Solórzano Escobar</w:t>
      </w:r>
    </w:p>
    <w:p w:rsidR="00964389" w:rsidRPr="00964389" w:rsidRDefault="00964389" w:rsidP="009A2710">
      <w:pPr>
        <w:spacing w:line="360" w:lineRule="auto"/>
        <w:jc w:val="center"/>
        <w:rPr>
          <w:rFonts w:ascii="Arial" w:hAnsi="Arial" w:cs="Arial"/>
          <w:sz w:val="24"/>
        </w:rPr>
      </w:pP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Catedrático:</w:t>
      </w: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 xml:space="preserve">Carlos Enrique Martínez Vázquez </w:t>
      </w:r>
    </w:p>
    <w:p w:rsidR="00964389" w:rsidRPr="00964389" w:rsidRDefault="00964389" w:rsidP="009A2710">
      <w:pPr>
        <w:spacing w:line="360" w:lineRule="auto"/>
        <w:jc w:val="center"/>
        <w:rPr>
          <w:rFonts w:ascii="Arial" w:hAnsi="Arial" w:cs="Arial"/>
          <w:sz w:val="24"/>
        </w:rPr>
      </w:pP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Materia.</w:t>
      </w: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Derecho del trabajo y obligaciones laborales</w:t>
      </w:r>
    </w:p>
    <w:p w:rsidR="00964389" w:rsidRPr="00964389" w:rsidRDefault="00964389" w:rsidP="009A2710">
      <w:pPr>
        <w:spacing w:line="360" w:lineRule="auto"/>
        <w:jc w:val="center"/>
        <w:rPr>
          <w:rFonts w:ascii="Arial" w:hAnsi="Arial" w:cs="Arial"/>
          <w:sz w:val="24"/>
        </w:rPr>
      </w:pP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Actividad:</w:t>
      </w: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Ensayo “Unidad 1”</w:t>
      </w:r>
    </w:p>
    <w:p w:rsidR="00964389" w:rsidRPr="00964389" w:rsidRDefault="00964389" w:rsidP="009A2710">
      <w:pPr>
        <w:spacing w:line="360" w:lineRule="auto"/>
        <w:jc w:val="center"/>
        <w:rPr>
          <w:rFonts w:ascii="Arial" w:hAnsi="Arial" w:cs="Arial"/>
          <w:sz w:val="24"/>
        </w:rPr>
      </w:pP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Fecha:</w:t>
      </w: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06 de marzo del 2024</w:t>
      </w:r>
    </w:p>
    <w:p w:rsidR="00964389" w:rsidRPr="00964389" w:rsidRDefault="00964389" w:rsidP="009A2710">
      <w:pPr>
        <w:spacing w:line="360" w:lineRule="auto"/>
        <w:jc w:val="center"/>
        <w:rPr>
          <w:rFonts w:ascii="Arial" w:hAnsi="Arial" w:cs="Arial"/>
          <w:sz w:val="24"/>
        </w:rPr>
      </w:pP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 xml:space="preserve">Lugar: </w:t>
      </w:r>
    </w:p>
    <w:p w:rsidR="00964389" w:rsidRPr="00964389" w:rsidRDefault="00964389" w:rsidP="009A2710">
      <w:pPr>
        <w:spacing w:line="360" w:lineRule="auto"/>
        <w:jc w:val="center"/>
        <w:rPr>
          <w:rFonts w:ascii="Arial" w:hAnsi="Arial" w:cs="Arial"/>
          <w:sz w:val="24"/>
        </w:rPr>
      </w:pPr>
      <w:r w:rsidRPr="00964389">
        <w:rPr>
          <w:rFonts w:ascii="Arial" w:hAnsi="Arial" w:cs="Arial"/>
          <w:sz w:val="24"/>
        </w:rPr>
        <w:t xml:space="preserve">Tuxtla Gutiérrez. Chiapas </w:t>
      </w:r>
    </w:p>
    <w:p w:rsidR="008371C4" w:rsidRDefault="008371C4"/>
    <w:p w:rsidR="008371C4" w:rsidRDefault="008371C4"/>
    <w:p w:rsidR="009A2710" w:rsidRDefault="009A2710" w:rsidP="009A2710"/>
    <w:sdt>
      <w:sdtPr>
        <w:rPr>
          <w:rFonts w:asciiTheme="minorHAnsi" w:eastAsiaTheme="minorHAnsi" w:hAnsiTheme="minorHAnsi" w:cstheme="minorBidi"/>
          <w:color w:val="auto"/>
          <w:sz w:val="22"/>
          <w:szCs w:val="22"/>
          <w:lang w:val="es-ES" w:eastAsia="en-US"/>
        </w:rPr>
        <w:id w:val="-1741779485"/>
        <w:docPartObj>
          <w:docPartGallery w:val="Table of Contents"/>
          <w:docPartUnique/>
        </w:docPartObj>
      </w:sdtPr>
      <w:sdtEndPr>
        <w:rPr>
          <w:b/>
          <w:bCs/>
        </w:rPr>
      </w:sdtEndPr>
      <w:sdtContent>
        <w:p w:rsidR="00E77606" w:rsidRPr="00E77606" w:rsidRDefault="00E77606">
          <w:pPr>
            <w:pStyle w:val="TtulodeTDC"/>
            <w:rPr>
              <w:lang w:val="es-ES"/>
            </w:rPr>
          </w:pPr>
          <w:r w:rsidRPr="00250321">
            <w:rPr>
              <w:rFonts w:ascii="Arial" w:hAnsi="Arial" w:cs="Arial"/>
              <w:b/>
              <w:color w:val="auto"/>
              <w:sz w:val="24"/>
              <w:lang w:val="es-ES"/>
            </w:rPr>
            <w:t>Índice</w:t>
          </w:r>
          <w:r>
            <w:rPr>
              <w:lang w:val="es-ES"/>
            </w:rPr>
            <w:t xml:space="preserve"> </w:t>
          </w:r>
        </w:p>
        <w:p w:rsidR="009B2298" w:rsidRDefault="00E77606">
          <w:pPr>
            <w:pStyle w:val="TDC1"/>
            <w:tabs>
              <w:tab w:val="right" w:leader="dot" w:pos="8828"/>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60633211" w:history="1">
            <w:r w:rsidR="009B2298" w:rsidRPr="002858A9">
              <w:rPr>
                <w:rStyle w:val="Hipervnculo"/>
                <w:rFonts w:ascii="Arial" w:hAnsi="Arial" w:cs="Arial"/>
                <w:b/>
                <w:noProof/>
              </w:rPr>
              <w:t>Introducción:</w:t>
            </w:r>
            <w:r w:rsidR="009B2298">
              <w:rPr>
                <w:noProof/>
                <w:webHidden/>
              </w:rPr>
              <w:tab/>
            </w:r>
            <w:r w:rsidR="009B2298">
              <w:rPr>
                <w:noProof/>
                <w:webHidden/>
              </w:rPr>
              <w:fldChar w:fldCharType="begin"/>
            </w:r>
            <w:r w:rsidR="009B2298">
              <w:rPr>
                <w:noProof/>
                <w:webHidden/>
              </w:rPr>
              <w:instrText xml:space="preserve"> PAGEREF _Toc160633211 \h </w:instrText>
            </w:r>
            <w:r w:rsidR="009B2298">
              <w:rPr>
                <w:noProof/>
                <w:webHidden/>
              </w:rPr>
            </w:r>
            <w:r w:rsidR="009B2298">
              <w:rPr>
                <w:noProof/>
                <w:webHidden/>
              </w:rPr>
              <w:fldChar w:fldCharType="separate"/>
            </w:r>
            <w:r w:rsidR="009B2298">
              <w:rPr>
                <w:noProof/>
                <w:webHidden/>
              </w:rPr>
              <w:t>3</w:t>
            </w:r>
            <w:r w:rsidR="009B2298">
              <w:rPr>
                <w:noProof/>
                <w:webHidden/>
              </w:rPr>
              <w:fldChar w:fldCharType="end"/>
            </w:r>
          </w:hyperlink>
        </w:p>
        <w:p w:rsidR="009B2298" w:rsidRDefault="008A1236">
          <w:pPr>
            <w:pStyle w:val="TDC1"/>
            <w:tabs>
              <w:tab w:val="right" w:leader="dot" w:pos="8828"/>
            </w:tabs>
            <w:rPr>
              <w:rFonts w:eastAsiaTheme="minorEastAsia"/>
              <w:noProof/>
              <w:lang w:eastAsia="es-MX"/>
            </w:rPr>
          </w:pPr>
          <w:hyperlink w:anchor="_Toc160633212" w:history="1">
            <w:r w:rsidR="009B2298" w:rsidRPr="002858A9">
              <w:rPr>
                <w:rStyle w:val="Hipervnculo"/>
                <w:rFonts w:ascii="Arial" w:hAnsi="Arial" w:cs="Arial"/>
                <w:b/>
                <w:noProof/>
              </w:rPr>
              <w:t>1.-Relación y Contrato Individual.</w:t>
            </w:r>
            <w:r w:rsidR="009B2298">
              <w:rPr>
                <w:noProof/>
                <w:webHidden/>
              </w:rPr>
              <w:tab/>
            </w:r>
            <w:r w:rsidR="009B2298">
              <w:rPr>
                <w:noProof/>
                <w:webHidden/>
              </w:rPr>
              <w:fldChar w:fldCharType="begin"/>
            </w:r>
            <w:r w:rsidR="009B2298">
              <w:rPr>
                <w:noProof/>
                <w:webHidden/>
              </w:rPr>
              <w:instrText xml:space="preserve"> PAGEREF _Toc160633212 \h </w:instrText>
            </w:r>
            <w:r w:rsidR="009B2298">
              <w:rPr>
                <w:noProof/>
                <w:webHidden/>
              </w:rPr>
            </w:r>
            <w:r w:rsidR="009B2298">
              <w:rPr>
                <w:noProof/>
                <w:webHidden/>
              </w:rPr>
              <w:fldChar w:fldCharType="separate"/>
            </w:r>
            <w:r w:rsidR="009B2298">
              <w:rPr>
                <w:noProof/>
                <w:webHidden/>
              </w:rPr>
              <w:t>4</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13" w:history="1">
            <w:r w:rsidR="009B2298" w:rsidRPr="002858A9">
              <w:rPr>
                <w:rStyle w:val="Hipervnculo"/>
                <w:rFonts w:ascii="Arial" w:hAnsi="Arial" w:cs="Arial"/>
                <w:b/>
                <w:noProof/>
              </w:rPr>
              <w:t>1.1.- Sujetos de la relación de Trabajo.</w:t>
            </w:r>
            <w:r w:rsidR="009B2298">
              <w:rPr>
                <w:noProof/>
                <w:webHidden/>
              </w:rPr>
              <w:tab/>
            </w:r>
            <w:r w:rsidR="009B2298">
              <w:rPr>
                <w:noProof/>
                <w:webHidden/>
              </w:rPr>
              <w:fldChar w:fldCharType="begin"/>
            </w:r>
            <w:r w:rsidR="009B2298">
              <w:rPr>
                <w:noProof/>
                <w:webHidden/>
              </w:rPr>
              <w:instrText xml:space="preserve"> PAGEREF _Toc160633213 \h </w:instrText>
            </w:r>
            <w:r w:rsidR="009B2298">
              <w:rPr>
                <w:noProof/>
                <w:webHidden/>
              </w:rPr>
            </w:r>
            <w:r w:rsidR="009B2298">
              <w:rPr>
                <w:noProof/>
                <w:webHidden/>
              </w:rPr>
              <w:fldChar w:fldCharType="separate"/>
            </w:r>
            <w:r w:rsidR="009B2298">
              <w:rPr>
                <w:noProof/>
                <w:webHidden/>
              </w:rPr>
              <w:t>5</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14" w:history="1">
            <w:r w:rsidR="009B2298" w:rsidRPr="002858A9">
              <w:rPr>
                <w:rStyle w:val="Hipervnculo"/>
                <w:noProof/>
              </w:rPr>
              <w:t>1.2.- Concepto de Trabajador.</w:t>
            </w:r>
            <w:r w:rsidR="009B2298">
              <w:rPr>
                <w:noProof/>
                <w:webHidden/>
              </w:rPr>
              <w:tab/>
            </w:r>
            <w:r w:rsidR="009B2298">
              <w:rPr>
                <w:noProof/>
                <w:webHidden/>
              </w:rPr>
              <w:fldChar w:fldCharType="begin"/>
            </w:r>
            <w:r w:rsidR="009B2298">
              <w:rPr>
                <w:noProof/>
                <w:webHidden/>
              </w:rPr>
              <w:instrText xml:space="preserve"> PAGEREF _Toc160633214 \h </w:instrText>
            </w:r>
            <w:r w:rsidR="009B2298">
              <w:rPr>
                <w:noProof/>
                <w:webHidden/>
              </w:rPr>
            </w:r>
            <w:r w:rsidR="009B2298">
              <w:rPr>
                <w:noProof/>
                <w:webHidden/>
              </w:rPr>
              <w:fldChar w:fldCharType="separate"/>
            </w:r>
            <w:r w:rsidR="009B2298">
              <w:rPr>
                <w:noProof/>
                <w:webHidden/>
              </w:rPr>
              <w:t>6</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15" w:history="1">
            <w:r w:rsidR="009B2298" w:rsidRPr="002858A9">
              <w:rPr>
                <w:rStyle w:val="Hipervnculo"/>
                <w:noProof/>
              </w:rPr>
              <w:t>1.3.- Trabajador de base, Sindicalizado, eventual, de confianza, la prestación de servicios profesionales.</w:t>
            </w:r>
            <w:r w:rsidR="009B2298">
              <w:rPr>
                <w:noProof/>
                <w:webHidden/>
              </w:rPr>
              <w:tab/>
            </w:r>
            <w:r w:rsidR="009B2298">
              <w:rPr>
                <w:noProof/>
                <w:webHidden/>
              </w:rPr>
              <w:fldChar w:fldCharType="begin"/>
            </w:r>
            <w:r w:rsidR="009B2298">
              <w:rPr>
                <w:noProof/>
                <w:webHidden/>
              </w:rPr>
              <w:instrText xml:space="preserve"> PAGEREF _Toc160633215 \h </w:instrText>
            </w:r>
            <w:r w:rsidR="009B2298">
              <w:rPr>
                <w:noProof/>
                <w:webHidden/>
              </w:rPr>
            </w:r>
            <w:r w:rsidR="009B2298">
              <w:rPr>
                <w:noProof/>
                <w:webHidden/>
              </w:rPr>
              <w:fldChar w:fldCharType="separate"/>
            </w:r>
            <w:r w:rsidR="009B2298">
              <w:rPr>
                <w:noProof/>
                <w:webHidden/>
              </w:rPr>
              <w:t>6</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16" w:history="1">
            <w:r w:rsidR="009B2298" w:rsidRPr="002858A9">
              <w:rPr>
                <w:rStyle w:val="Hipervnculo"/>
                <w:noProof/>
              </w:rPr>
              <w:t>1.4.- Concepto de Patrón.</w:t>
            </w:r>
            <w:r w:rsidR="009B2298">
              <w:rPr>
                <w:noProof/>
                <w:webHidden/>
              </w:rPr>
              <w:tab/>
            </w:r>
            <w:r w:rsidR="009B2298">
              <w:rPr>
                <w:noProof/>
                <w:webHidden/>
              </w:rPr>
              <w:fldChar w:fldCharType="begin"/>
            </w:r>
            <w:r w:rsidR="009B2298">
              <w:rPr>
                <w:noProof/>
                <w:webHidden/>
              </w:rPr>
              <w:instrText xml:space="preserve"> PAGEREF _Toc160633216 \h </w:instrText>
            </w:r>
            <w:r w:rsidR="009B2298">
              <w:rPr>
                <w:noProof/>
                <w:webHidden/>
              </w:rPr>
            </w:r>
            <w:r w:rsidR="009B2298">
              <w:rPr>
                <w:noProof/>
                <w:webHidden/>
              </w:rPr>
              <w:fldChar w:fldCharType="separate"/>
            </w:r>
            <w:r w:rsidR="009B2298">
              <w:rPr>
                <w:noProof/>
                <w:webHidden/>
              </w:rPr>
              <w:t>8</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17" w:history="1">
            <w:r w:rsidR="009B2298" w:rsidRPr="002858A9">
              <w:rPr>
                <w:rStyle w:val="Hipervnculo"/>
                <w:noProof/>
              </w:rPr>
              <w:t>1.5.- Patrón substituto.</w:t>
            </w:r>
            <w:r w:rsidR="009B2298">
              <w:rPr>
                <w:noProof/>
                <w:webHidden/>
              </w:rPr>
              <w:tab/>
            </w:r>
            <w:r w:rsidR="009B2298">
              <w:rPr>
                <w:noProof/>
                <w:webHidden/>
              </w:rPr>
              <w:fldChar w:fldCharType="begin"/>
            </w:r>
            <w:r w:rsidR="009B2298">
              <w:rPr>
                <w:noProof/>
                <w:webHidden/>
              </w:rPr>
              <w:instrText xml:space="preserve"> PAGEREF _Toc160633217 \h </w:instrText>
            </w:r>
            <w:r w:rsidR="009B2298">
              <w:rPr>
                <w:noProof/>
                <w:webHidden/>
              </w:rPr>
            </w:r>
            <w:r w:rsidR="009B2298">
              <w:rPr>
                <w:noProof/>
                <w:webHidden/>
              </w:rPr>
              <w:fldChar w:fldCharType="separate"/>
            </w:r>
            <w:r w:rsidR="009B2298">
              <w:rPr>
                <w:noProof/>
                <w:webHidden/>
              </w:rPr>
              <w:t>8</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18" w:history="1">
            <w:r w:rsidR="009B2298" w:rsidRPr="002858A9">
              <w:rPr>
                <w:rStyle w:val="Hipervnculo"/>
                <w:noProof/>
              </w:rPr>
              <w:t>1.6.- Empresa y Establecimiento.</w:t>
            </w:r>
            <w:r w:rsidR="009B2298">
              <w:rPr>
                <w:noProof/>
                <w:webHidden/>
              </w:rPr>
              <w:tab/>
            </w:r>
            <w:r w:rsidR="009B2298">
              <w:rPr>
                <w:noProof/>
                <w:webHidden/>
              </w:rPr>
              <w:fldChar w:fldCharType="begin"/>
            </w:r>
            <w:r w:rsidR="009B2298">
              <w:rPr>
                <w:noProof/>
                <w:webHidden/>
              </w:rPr>
              <w:instrText xml:space="preserve"> PAGEREF _Toc160633218 \h </w:instrText>
            </w:r>
            <w:r w:rsidR="009B2298">
              <w:rPr>
                <w:noProof/>
                <w:webHidden/>
              </w:rPr>
            </w:r>
            <w:r w:rsidR="009B2298">
              <w:rPr>
                <w:noProof/>
                <w:webHidden/>
              </w:rPr>
              <w:fldChar w:fldCharType="separate"/>
            </w:r>
            <w:r w:rsidR="009B2298">
              <w:rPr>
                <w:noProof/>
                <w:webHidden/>
              </w:rPr>
              <w:t>8</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19" w:history="1">
            <w:r w:rsidR="009B2298" w:rsidRPr="002858A9">
              <w:rPr>
                <w:rStyle w:val="Hipervnculo"/>
                <w:noProof/>
              </w:rPr>
              <w:t>1.7.- Definición de relación y contrato individual de trabajo.</w:t>
            </w:r>
            <w:r w:rsidR="009B2298">
              <w:rPr>
                <w:noProof/>
                <w:webHidden/>
              </w:rPr>
              <w:tab/>
            </w:r>
            <w:r w:rsidR="009B2298">
              <w:rPr>
                <w:noProof/>
                <w:webHidden/>
              </w:rPr>
              <w:fldChar w:fldCharType="begin"/>
            </w:r>
            <w:r w:rsidR="009B2298">
              <w:rPr>
                <w:noProof/>
                <w:webHidden/>
              </w:rPr>
              <w:instrText xml:space="preserve"> PAGEREF _Toc160633219 \h </w:instrText>
            </w:r>
            <w:r w:rsidR="009B2298">
              <w:rPr>
                <w:noProof/>
                <w:webHidden/>
              </w:rPr>
            </w:r>
            <w:r w:rsidR="009B2298">
              <w:rPr>
                <w:noProof/>
                <w:webHidden/>
              </w:rPr>
              <w:fldChar w:fldCharType="separate"/>
            </w:r>
            <w:r w:rsidR="009B2298">
              <w:rPr>
                <w:noProof/>
                <w:webHidden/>
              </w:rPr>
              <w:t>8</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0" w:history="1">
            <w:r w:rsidR="009B2298" w:rsidRPr="002858A9">
              <w:rPr>
                <w:rStyle w:val="Hipervnculo"/>
                <w:noProof/>
              </w:rPr>
              <w:t>1.8.- Definición de relación de trabajo.</w:t>
            </w:r>
            <w:r w:rsidR="009B2298">
              <w:rPr>
                <w:noProof/>
                <w:webHidden/>
              </w:rPr>
              <w:tab/>
            </w:r>
            <w:r w:rsidR="009B2298">
              <w:rPr>
                <w:noProof/>
                <w:webHidden/>
              </w:rPr>
              <w:fldChar w:fldCharType="begin"/>
            </w:r>
            <w:r w:rsidR="009B2298">
              <w:rPr>
                <w:noProof/>
                <w:webHidden/>
              </w:rPr>
              <w:instrText xml:space="preserve"> PAGEREF _Toc160633220 \h </w:instrText>
            </w:r>
            <w:r w:rsidR="009B2298">
              <w:rPr>
                <w:noProof/>
                <w:webHidden/>
              </w:rPr>
            </w:r>
            <w:r w:rsidR="009B2298">
              <w:rPr>
                <w:noProof/>
                <w:webHidden/>
              </w:rPr>
              <w:fldChar w:fldCharType="separate"/>
            </w:r>
            <w:r w:rsidR="009B2298">
              <w:rPr>
                <w:noProof/>
                <w:webHidden/>
              </w:rPr>
              <w:t>9</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1" w:history="1">
            <w:r w:rsidR="009B2298" w:rsidRPr="002858A9">
              <w:rPr>
                <w:rStyle w:val="Hipervnculo"/>
                <w:noProof/>
              </w:rPr>
              <w:t>1.9.- Definición de contrato de trabajo.</w:t>
            </w:r>
            <w:r w:rsidR="009B2298">
              <w:rPr>
                <w:noProof/>
                <w:webHidden/>
              </w:rPr>
              <w:tab/>
            </w:r>
            <w:r w:rsidR="009B2298">
              <w:rPr>
                <w:noProof/>
                <w:webHidden/>
              </w:rPr>
              <w:fldChar w:fldCharType="begin"/>
            </w:r>
            <w:r w:rsidR="009B2298">
              <w:rPr>
                <w:noProof/>
                <w:webHidden/>
              </w:rPr>
              <w:instrText xml:space="preserve"> PAGEREF _Toc160633221 \h </w:instrText>
            </w:r>
            <w:r w:rsidR="009B2298">
              <w:rPr>
                <w:noProof/>
                <w:webHidden/>
              </w:rPr>
            </w:r>
            <w:r w:rsidR="009B2298">
              <w:rPr>
                <w:noProof/>
                <w:webHidden/>
              </w:rPr>
              <w:fldChar w:fldCharType="separate"/>
            </w:r>
            <w:r w:rsidR="009B2298">
              <w:rPr>
                <w:noProof/>
                <w:webHidden/>
              </w:rPr>
              <w:t>9</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2" w:history="1">
            <w:r w:rsidR="009B2298" w:rsidRPr="002858A9">
              <w:rPr>
                <w:rStyle w:val="Hipervnculo"/>
                <w:noProof/>
              </w:rPr>
              <w:t>1.10.-Contrato por obra determinada.</w:t>
            </w:r>
            <w:r w:rsidR="009B2298">
              <w:rPr>
                <w:noProof/>
                <w:webHidden/>
              </w:rPr>
              <w:tab/>
            </w:r>
            <w:r w:rsidR="009B2298">
              <w:rPr>
                <w:noProof/>
                <w:webHidden/>
              </w:rPr>
              <w:fldChar w:fldCharType="begin"/>
            </w:r>
            <w:r w:rsidR="009B2298">
              <w:rPr>
                <w:noProof/>
                <w:webHidden/>
              </w:rPr>
              <w:instrText xml:space="preserve"> PAGEREF _Toc160633222 \h </w:instrText>
            </w:r>
            <w:r w:rsidR="009B2298">
              <w:rPr>
                <w:noProof/>
                <w:webHidden/>
              </w:rPr>
            </w:r>
            <w:r w:rsidR="009B2298">
              <w:rPr>
                <w:noProof/>
                <w:webHidden/>
              </w:rPr>
              <w:fldChar w:fldCharType="separate"/>
            </w:r>
            <w:r w:rsidR="009B2298">
              <w:rPr>
                <w:noProof/>
                <w:webHidden/>
              </w:rPr>
              <w:t>10</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3" w:history="1">
            <w:r w:rsidR="009B2298" w:rsidRPr="002858A9">
              <w:rPr>
                <w:rStyle w:val="Hipervnculo"/>
                <w:noProof/>
              </w:rPr>
              <w:t>1.11.- Contrato por tiempo determinado.</w:t>
            </w:r>
            <w:r w:rsidR="009B2298">
              <w:rPr>
                <w:noProof/>
                <w:webHidden/>
              </w:rPr>
              <w:tab/>
            </w:r>
            <w:r w:rsidR="009B2298">
              <w:rPr>
                <w:noProof/>
                <w:webHidden/>
              </w:rPr>
              <w:fldChar w:fldCharType="begin"/>
            </w:r>
            <w:r w:rsidR="009B2298">
              <w:rPr>
                <w:noProof/>
                <w:webHidden/>
              </w:rPr>
              <w:instrText xml:space="preserve"> PAGEREF _Toc160633223 \h </w:instrText>
            </w:r>
            <w:r w:rsidR="009B2298">
              <w:rPr>
                <w:noProof/>
                <w:webHidden/>
              </w:rPr>
            </w:r>
            <w:r w:rsidR="009B2298">
              <w:rPr>
                <w:noProof/>
                <w:webHidden/>
              </w:rPr>
              <w:fldChar w:fldCharType="separate"/>
            </w:r>
            <w:r w:rsidR="009B2298">
              <w:rPr>
                <w:noProof/>
                <w:webHidden/>
              </w:rPr>
              <w:t>10</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4" w:history="1">
            <w:r w:rsidR="009B2298" w:rsidRPr="002858A9">
              <w:rPr>
                <w:rStyle w:val="Hipervnculo"/>
                <w:noProof/>
              </w:rPr>
              <w:t>1.12.- Contrato por tiempo indeterminado.</w:t>
            </w:r>
            <w:r w:rsidR="009B2298">
              <w:rPr>
                <w:noProof/>
                <w:webHidden/>
              </w:rPr>
              <w:tab/>
            </w:r>
            <w:r w:rsidR="009B2298">
              <w:rPr>
                <w:noProof/>
                <w:webHidden/>
              </w:rPr>
              <w:fldChar w:fldCharType="begin"/>
            </w:r>
            <w:r w:rsidR="009B2298">
              <w:rPr>
                <w:noProof/>
                <w:webHidden/>
              </w:rPr>
              <w:instrText xml:space="preserve"> PAGEREF _Toc160633224 \h </w:instrText>
            </w:r>
            <w:r w:rsidR="009B2298">
              <w:rPr>
                <w:noProof/>
                <w:webHidden/>
              </w:rPr>
            </w:r>
            <w:r w:rsidR="009B2298">
              <w:rPr>
                <w:noProof/>
                <w:webHidden/>
              </w:rPr>
              <w:fldChar w:fldCharType="separate"/>
            </w:r>
            <w:r w:rsidR="009B2298">
              <w:rPr>
                <w:noProof/>
                <w:webHidden/>
              </w:rPr>
              <w:t>10</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5" w:history="1">
            <w:r w:rsidR="009B2298" w:rsidRPr="002858A9">
              <w:rPr>
                <w:rStyle w:val="Hipervnculo"/>
                <w:noProof/>
              </w:rPr>
              <w:t>1.13.- Obligaciones Derivadas del Contrato de trabajo.</w:t>
            </w:r>
            <w:r w:rsidR="009B2298">
              <w:rPr>
                <w:noProof/>
                <w:webHidden/>
              </w:rPr>
              <w:tab/>
            </w:r>
            <w:r w:rsidR="009B2298">
              <w:rPr>
                <w:noProof/>
                <w:webHidden/>
              </w:rPr>
              <w:fldChar w:fldCharType="begin"/>
            </w:r>
            <w:r w:rsidR="009B2298">
              <w:rPr>
                <w:noProof/>
                <w:webHidden/>
              </w:rPr>
              <w:instrText xml:space="preserve"> PAGEREF _Toc160633225 \h </w:instrText>
            </w:r>
            <w:r w:rsidR="009B2298">
              <w:rPr>
                <w:noProof/>
                <w:webHidden/>
              </w:rPr>
            </w:r>
            <w:r w:rsidR="009B2298">
              <w:rPr>
                <w:noProof/>
                <w:webHidden/>
              </w:rPr>
              <w:fldChar w:fldCharType="separate"/>
            </w:r>
            <w:r w:rsidR="009B2298">
              <w:rPr>
                <w:noProof/>
                <w:webHidden/>
              </w:rPr>
              <w:t>10</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6" w:history="1">
            <w:r w:rsidR="009B2298" w:rsidRPr="002858A9">
              <w:rPr>
                <w:rStyle w:val="Hipervnculo"/>
                <w:noProof/>
              </w:rPr>
              <w:t>1.14.- Suspensión de las relaciones individuales de trabajo.</w:t>
            </w:r>
            <w:r w:rsidR="009B2298">
              <w:rPr>
                <w:noProof/>
                <w:webHidden/>
              </w:rPr>
              <w:tab/>
            </w:r>
            <w:r w:rsidR="009B2298">
              <w:rPr>
                <w:noProof/>
                <w:webHidden/>
              </w:rPr>
              <w:fldChar w:fldCharType="begin"/>
            </w:r>
            <w:r w:rsidR="009B2298">
              <w:rPr>
                <w:noProof/>
                <w:webHidden/>
              </w:rPr>
              <w:instrText xml:space="preserve"> PAGEREF _Toc160633226 \h </w:instrText>
            </w:r>
            <w:r w:rsidR="009B2298">
              <w:rPr>
                <w:noProof/>
                <w:webHidden/>
              </w:rPr>
            </w:r>
            <w:r w:rsidR="009B2298">
              <w:rPr>
                <w:noProof/>
                <w:webHidden/>
              </w:rPr>
              <w:fldChar w:fldCharType="separate"/>
            </w:r>
            <w:r w:rsidR="009B2298">
              <w:rPr>
                <w:noProof/>
                <w:webHidden/>
              </w:rPr>
              <w:t>12</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7" w:history="1">
            <w:r w:rsidR="009B2298" w:rsidRPr="002858A9">
              <w:rPr>
                <w:rStyle w:val="Hipervnculo"/>
                <w:noProof/>
              </w:rPr>
              <w:t>1.15.- La rescisión de las relaciones de trabajo, sin responsabilidad para el patrón.</w:t>
            </w:r>
            <w:r w:rsidR="009B2298">
              <w:rPr>
                <w:noProof/>
                <w:webHidden/>
              </w:rPr>
              <w:tab/>
            </w:r>
            <w:r w:rsidR="009B2298">
              <w:rPr>
                <w:noProof/>
                <w:webHidden/>
              </w:rPr>
              <w:fldChar w:fldCharType="begin"/>
            </w:r>
            <w:r w:rsidR="009B2298">
              <w:rPr>
                <w:noProof/>
                <w:webHidden/>
              </w:rPr>
              <w:instrText xml:space="preserve"> PAGEREF _Toc160633227 \h </w:instrText>
            </w:r>
            <w:r w:rsidR="009B2298">
              <w:rPr>
                <w:noProof/>
                <w:webHidden/>
              </w:rPr>
            </w:r>
            <w:r w:rsidR="009B2298">
              <w:rPr>
                <w:noProof/>
                <w:webHidden/>
              </w:rPr>
              <w:fldChar w:fldCharType="separate"/>
            </w:r>
            <w:r w:rsidR="009B2298">
              <w:rPr>
                <w:noProof/>
                <w:webHidden/>
              </w:rPr>
              <w:t>13</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8" w:history="1">
            <w:r w:rsidR="009B2298" w:rsidRPr="002858A9">
              <w:rPr>
                <w:rStyle w:val="Hipervnculo"/>
                <w:noProof/>
              </w:rPr>
              <w:t>1.16.- La rescisión de las relaciones de Trabajo sin responsabilidad para el trabajador; 2.3.6. El aviso de despido y sus consecuencias.</w:t>
            </w:r>
            <w:r w:rsidR="009B2298">
              <w:rPr>
                <w:noProof/>
                <w:webHidden/>
              </w:rPr>
              <w:tab/>
            </w:r>
            <w:r w:rsidR="009B2298">
              <w:rPr>
                <w:noProof/>
                <w:webHidden/>
              </w:rPr>
              <w:fldChar w:fldCharType="begin"/>
            </w:r>
            <w:r w:rsidR="009B2298">
              <w:rPr>
                <w:noProof/>
                <w:webHidden/>
              </w:rPr>
              <w:instrText xml:space="preserve"> PAGEREF _Toc160633228 \h </w:instrText>
            </w:r>
            <w:r w:rsidR="009B2298">
              <w:rPr>
                <w:noProof/>
                <w:webHidden/>
              </w:rPr>
            </w:r>
            <w:r w:rsidR="009B2298">
              <w:rPr>
                <w:noProof/>
                <w:webHidden/>
              </w:rPr>
              <w:fldChar w:fldCharType="separate"/>
            </w:r>
            <w:r w:rsidR="009B2298">
              <w:rPr>
                <w:noProof/>
                <w:webHidden/>
              </w:rPr>
              <w:t>13</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29" w:history="1">
            <w:r w:rsidR="009B2298" w:rsidRPr="002858A9">
              <w:rPr>
                <w:rStyle w:val="Hipervnculo"/>
                <w:noProof/>
              </w:rPr>
              <w:t>1.17.-Las indemnizaciones.</w:t>
            </w:r>
            <w:r w:rsidR="009B2298">
              <w:rPr>
                <w:noProof/>
                <w:webHidden/>
              </w:rPr>
              <w:tab/>
            </w:r>
            <w:r w:rsidR="009B2298">
              <w:rPr>
                <w:noProof/>
                <w:webHidden/>
              </w:rPr>
              <w:fldChar w:fldCharType="begin"/>
            </w:r>
            <w:r w:rsidR="009B2298">
              <w:rPr>
                <w:noProof/>
                <w:webHidden/>
              </w:rPr>
              <w:instrText xml:space="preserve"> PAGEREF _Toc160633229 \h </w:instrText>
            </w:r>
            <w:r w:rsidR="009B2298">
              <w:rPr>
                <w:noProof/>
                <w:webHidden/>
              </w:rPr>
            </w:r>
            <w:r w:rsidR="009B2298">
              <w:rPr>
                <w:noProof/>
                <w:webHidden/>
              </w:rPr>
              <w:fldChar w:fldCharType="separate"/>
            </w:r>
            <w:r w:rsidR="009B2298">
              <w:rPr>
                <w:noProof/>
                <w:webHidden/>
              </w:rPr>
              <w:t>15</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30" w:history="1">
            <w:r w:rsidR="009B2298" w:rsidRPr="002858A9">
              <w:rPr>
                <w:rStyle w:val="Hipervnculo"/>
                <w:noProof/>
              </w:rPr>
              <w:t>1.-18.- La terminación normal de las relaciones de trabajo.</w:t>
            </w:r>
            <w:r w:rsidR="009B2298">
              <w:rPr>
                <w:noProof/>
                <w:webHidden/>
              </w:rPr>
              <w:tab/>
            </w:r>
            <w:r w:rsidR="009B2298">
              <w:rPr>
                <w:noProof/>
                <w:webHidden/>
              </w:rPr>
              <w:fldChar w:fldCharType="begin"/>
            </w:r>
            <w:r w:rsidR="009B2298">
              <w:rPr>
                <w:noProof/>
                <w:webHidden/>
              </w:rPr>
              <w:instrText xml:space="preserve"> PAGEREF _Toc160633230 \h </w:instrText>
            </w:r>
            <w:r w:rsidR="009B2298">
              <w:rPr>
                <w:noProof/>
                <w:webHidden/>
              </w:rPr>
            </w:r>
            <w:r w:rsidR="009B2298">
              <w:rPr>
                <w:noProof/>
                <w:webHidden/>
              </w:rPr>
              <w:fldChar w:fldCharType="separate"/>
            </w:r>
            <w:r w:rsidR="009B2298">
              <w:rPr>
                <w:noProof/>
                <w:webHidden/>
              </w:rPr>
              <w:t>16</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31" w:history="1">
            <w:r w:rsidR="009B2298" w:rsidRPr="002858A9">
              <w:rPr>
                <w:rStyle w:val="Hipervnculo"/>
                <w:noProof/>
              </w:rPr>
              <w:t>1.19.- El convenio de liquidación.</w:t>
            </w:r>
            <w:r w:rsidR="009B2298">
              <w:rPr>
                <w:noProof/>
                <w:webHidden/>
              </w:rPr>
              <w:tab/>
            </w:r>
            <w:r w:rsidR="009B2298">
              <w:rPr>
                <w:noProof/>
                <w:webHidden/>
              </w:rPr>
              <w:fldChar w:fldCharType="begin"/>
            </w:r>
            <w:r w:rsidR="009B2298">
              <w:rPr>
                <w:noProof/>
                <w:webHidden/>
              </w:rPr>
              <w:instrText xml:space="preserve"> PAGEREF _Toc160633231 \h </w:instrText>
            </w:r>
            <w:r w:rsidR="009B2298">
              <w:rPr>
                <w:noProof/>
                <w:webHidden/>
              </w:rPr>
            </w:r>
            <w:r w:rsidR="009B2298">
              <w:rPr>
                <w:noProof/>
                <w:webHidden/>
              </w:rPr>
              <w:fldChar w:fldCharType="separate"/>
            </w:r>
            <w:r w:rsidR="009B2298">
              <w:rPr>
                <w:noProof/>
                <w:webHidden/>
              </w:rPr>
              <w:t>17</w:t>
            </w:r>
            <w:r w:rsidR="009B2298">
              <w:rPr>
                <w:noProof/>
                <w:webHidden/>
              </w:rPr>
              <w:fldChar w:fldCharType="end"/>
            </w:r>
          </w:hyperlink>
        </w:p>
        <w:p w:rsidR="009B2298" w:rsidRDefault="008A1236">
          <w:pPr>
            <w:pStyle w:val="TDC2"/>
            <w:tabs>
              <w:tab w:val="right" w:leader="dot" w:pos="8828"/>
            </w:tabs>
            <w:rPr>
              <w:rFonts w:eastAsiaTheme="minorEastAsia"/>
              <w:noProof/>
              <w:lang w:eastAsia="es-MX"/>
            </w:rPr>
          </w:pPr>
          <w:hyperlink w:anchor="_Toc160633232" w:history="1">
            <w:r w:rsidR="009B2298" w:rsidRPr="002858A9">
              <w:rPr>
                <w:rStyle w:val="Hipervnculo"/>
                <w:noProof/>
              </w:rPr>
              <w:t>1.20.- La prescripción.</w:t>
            </w:r>
            <w:r w:rsidR="009B2298">
              <w:rPr>
                <w:noProof/>
                <w:webHidden/>
              </w:rPr>
              <w:tab/>
            </w:r>
            <w:r w:rsidR="009B2298">
              <w:rPr>
                <w:noProof/>
                <w:webHidden/>
              </w:rPr>
              <w:fldChar w:fldCharType="begin"/>
            </w:r>
            <w:r w:rsidR="009B2298">
              <w:rPr>
                <w:noProof/>
                <w:webHidden/>
              </w:rPr>
              <w:instrText xml:space="preserve"> PAGEREF _Toc160633232 \h </w:instrText>
            </w:r>
            <w:r w:rsidR="009B2298">
              <w:rPr>
                <w:noProof/>
                <w:webHidden/>
              </w:rPr>
            </w:r>
            <w:r w:rsidR="009B2298">
              <w:rPr>
                <w:noProof/>
                <w:webHidden/>
              </w:rPr>
              <w:fldChar w:fldCharType="separate"/>
            </w:r>
            <w:r w:rsidR="009B2298">
              <w:rPr>
                <w:noProof/>
                <w:webHidden/>
              </w:rPr>
              <w:t>18</w:t>
            </w:r>
            <w:r w:rsidR="009B2298">
              <w:rPr>
                <w:noProof/>
                <w:webHidden/>
              </w:rPr>
              <w:fldChar w:fldCharType="end"/>
            </w:r>
          </w:hyperlink>
        </w:p>
        <w:p w:rsidR="00E77606" w:rsidRDefault="00E77606">
          <w:r>
            <w:rPr>
              <w:b/>
              <w:bCs/>
              <w:lang w:val="es-ES"/>
            </w:rPr>
            <w:fldChar w:fldCharType="end"/>
          </w:r>
        </w:p>
      </w:sdtContent>
    </w:sdt>
    <w:p w:rsidR="008371C4" w:rsidRDefault="008371C4" w:rsidP="00E77606">
      <w:pPr>
        <w:rPr>
          <w:b/>
          <w:sz w:val="36"/>
        </w:rPr>
      </w:pPr>
    </w:p>
    <w:p w:rsidR="008371C4" w:rsidRDefault="008371C4" w:rsidP="008371C4">
      <w:pPr>
        <w:jc w:val="center"/>
        <w:rPr>
          <w:b/>
          <w:sz w:val="36"/>
        </w:rPr>
      </w:pPr>
    </w:p>
    <w:p w:rsidR="008371C4" w:rsidRDefault="008371C4" w:rsidP="008371C4">
      <w:pPr>
        <w:jc w:val="center"/>
        <w:rPr>
          <w:b/>
          <w:sz w:val="36"/>
        </w:rPr>
      </w:pPr>
    </w:p>
    <w:p w:rsidR="008371C4" w:rsidRDefault="008371C4" w:rsidP="008371C4">
      <w:pPr>
        <w:jc w:val="center"/>
        <w:rPr>
          <w:b/>
          <w:sz w:val="36"/>
        </w:rPr>
      </w:pPr>
    </w:p>
    <w:p w:rsidR="008371C4" w:rsidRDefault="008371C4" w:rsidP="008371C4">
      <w:pPr>
        <w:jc w:val="center"/>
        <w:rPr>
          <w:b/>
          <w:sz w:val="36"/>
        </w:rPr>
      </w:pPr>
    </w:p>
    <w:p w:rsidR="008371C4" w:rsidRPr="00E77606" w:rsidRDefault="008371C4" w:rsidP="00E77606">
      <w:pPr>
        <w:pStyle w:val="Ttulo1"/>
        <w:rPr>
          <w:rFonts w:ascii="Arial" w:hAnsi="Arial" w:cs="Arial"/>
          <w:b/>
          <w:color w:val="auto"/>
          <w:sz w:val="24"/>
          <w:szCs w:val="24"/>
        </w:rPr>
      </w:pPr>
      <w:bookmarkStart w:id="0" w:name="_Toc160633211"/>
      <w:r w:rsidRPr="00E77606">
        <w:rPr>
          <w:rFonts w:ascii="Arial" w:hAnsi="Arial" w:cs="Arial"/>
          <w:b/>
          <w:color w:val="auto"/>
          <w:sz w:val="24"/>
          <w:szCs w:val="24"/>
        </w:rPr>
        <w:lastRenderedPageBreak/>
        <w:t>Introducción:</w:t>
      </w:r>
      <w:bookmarkEnd w:id="0"/>
    </w:p>
    <w:p w:rsidR="00E10BF0" w:rsidRDefault="00E10BF0" w:rsidP="00AC771C">
      <w:pPr>
        <w:spacing w:line="360" w:lineRule="auto"/>
        <w:jc w:val="both"/>
        <w:rPr>
          <w:rFonts w:ascii="Arial" w:hAnsi="Arial" w:cs="Arial"/>
          <w:sz w:val="24"/>
        </w:rPr>
      </w:pPr>
    </w:p>
    <w:p w:rsidR="008371C4" w:rsidRPr="008371C4" w:rsidRDefault="008371C4" w:rsidP="00AC771C">
      <w:pPr>
        <w:spacing w:line="360" w:lineRule="auto"/>
        <w:jc w:val="both"/>
        <w:rPr>
          <w:rFonts w:ascii="Arial" w:hAnsi="Arial" w:cs="Arial"/>
          <w:sz w:val="24"/>
        </w:rPr>
      </w:pPr>
      <w:r w:rsidRPr="008371C4">
        <w:rPr>
          <w:rFonts w:ascii="Arial" w:hAnsi="Arial" w:cs="Arial"/>
          <w:sz w:val="24"/>
        </w:rPr>
        <w:t xml:space="preserve">La relación y el contrato individual de </w:t>
      </w:r>
      <w:r w:rsidR="004A1862">
        <w:rPr>
          <w:rFonts w:ascii="Arial" w:hAnsi="Arial" w:cs="Arial"/>
          <w:sz w:val="24"/>
        </w:rPr>
        <w:t>trabajo son elementos importantes</w:t>
      </w:r>
      <w:r w:rsidRPr="008371C4">
        <w:rPr>
          <w:rFonts w:ascii="Arial" w:hAnsi="Arial" w:cs="Arial"/>
          <w:sz w:val="24"/>
        </w:rPr>
        <w:t xml:space="preserve"> </w:t>
      </w:r>
      <w:r w:rsidR="004A1862">
        <w:rPr>
          <w:rFonts w:ascii="Arial" w:hAnsi="Arial" w:cs="Arial"/>
          <w:sz w:val="24"/>
        </w:rPr>
        <w:t>en el ámbito laboral, dando pie a</w:t>
      </w:r>
      <w:r w:rsidRPr="008371C4">
        <w:rPr>
          <w:rFonts w:ascii="Arial" w:hAnsi="Arial" w:cs="Arial"/>
          <w:sz w:val="24"/>
        </w:rPr>
        <w:t xml:space="preserve"> las bases sobre las cuales se establecen las interacciones entre empleadores y empleados, así como los derecho</w:t>
      </w:r>
      <w:r w:rsidR="004A1862">
        <w:rPr>
          <w:rFonts w:ascii="Arial" w:hAnsi="Arial" w:cs="Arial"/>
          <w:sz w:val="24"/>
        </w:rPr>
        <w:t>s y responsabilidades</w:t>
      </w:r>
      <w:r w:rsidRPr="008371C4">
        <w:rPr>
          <w:rFonts w:ascii="Arial" w:hAnsi="Arial" w:cs="Arial"/>
          <w:sz w:val="24"/>
        </w:rPr>
        <w:t xml:space="preserve"> de dicha conexión. Este marco normativo, lejos de ser un mero formalismo, estructura las condiciones fundamentales que rigen el intercambio de servicios laborales e</w:t>
      </w:r>
      <w:r w:rsidR="004A1862">
        <w:rPr>
          <w:rFonts w:ascii="Arial" w:hAnsi="Arial" w:cs="Arial"/>
          <w:sz w:val="24"/>
        </w:rPr>
        <w:t>n nuestra sociedad</w:t>
      </w:r>
      <w:r w:rsidRPr="008371C4">
        <w:rPr>
          <w:rFonts w:ascii="Arial" w:hAnsi="Arial" w:cs="Arial"/>
          <w:sz w:val="24"/>
        </w:rPr>
        <w:t>.</w:t>
      </w:r>
    </w:p>
    <w:p w:rsidR="004A1862" w:rsidRDefault="008371C4" w:rsidP="00AC771C">
      <w:pPr>
        <w:spacing w:before="30" w:line="360" w:lineRule="auto"/>
        <w:jc w:val="both"/>
        <w:rPr>
          <w:rFonts w:ascii="Arial" w:hAnsi="Arial" w:cs="Arial"/>
          <w:sz w:val="24"/>
        </w:rPr>
      </w:pPr>
      <w:r w:rsidRPr="008371C4">
        <w:rPr>
          <w:rFonts w:ascii="Arial" w:hAnsi="Arial" w:cs="Arial"/>
          <w:sz w:val="24"/>
        </w:rPr>
        <w:t>El contrato individual de trabajo, en su calidad de instrumento legal, no solo establece las pautas formales del acuerdo laboral, sino que también actúa como salvaguarda de los intereses de ambas partes. Al detallar aspectos cruciales como la duración del empleo, las funciones asignadas, la compensación y los beneficios asociados, contribuye a la transparencia y equidad en el ambiente laboral, propiciando así una relación laboral justa y armoniosa.</w:t>
      </w:r>
      <w:r w:rsidR="004A1862">
        <w:rPr>
          <w:rFonts w:ascii="Arial" w:hAnsi="Arial" w:cs="Arial"/>
          <w:sz w:val="24"/>
        </w:rPr>
        <w:t xml:space="preserve"> </w:t>
      </w:r>
    </w:p>
    <w:p w:rsidR="004A1862" w:rsidRDefault="004A1862" w:rsidP="00AC771C">
      <w:pPr>
        <w:spacing w:before="30" w:line="360" w:lineRule="auto"/>
        <w:jc w:val="both"/>
        <w:rPr>
          <w:rFonts w:ascii="Arial" w:hAnsi="Arial" w:cs="Arial"/>
          <w:sz w:val="24"/>
        </w:rPr>
      </w:pPr>
      <w:r w:rsidRPr="004A1862">
        <w:rPr>
          <w:rFonts w:ascii="Arial" w:hAnsi="Arial" w:cs="Arial"/>
          <w:sz w:val="24"/>
        </w:rPr>
        <w:t>Por otra parte, la relación individual de trabajo abar</w:t>
      </w:r>
      <w:r>
        <w:rPr>
          <w:rFonts w:ascii="Arial" w:hAnsi="Arial" w:cs="Arial"/>
          <w:sz w:val="24"/>
        </w:rPr>
        <w:t>ca dimensiones más amplias. Lleva una trama de</w:t>
      </w:r>
      <w:r w:rsidRPr="004A1862">
        <w:rPr>
          <w:rFonts w:ascii="Arial" w:hAnsi="Arial" w:cs="Arial"/>
          <w:sz w:val="24"/>
        </w:rPr>
        <w:t xml:space="preserve"> interacciones entre empleador y empleado, influida por factores culturales, económicos y jurídicos. La comprensión integral de esta relación implica un análisis profundo no solo de las cláusulas escritas en el contrato, sino tamb</w:t>
      </w:r>
      <w:r>
        <w:rPr>
          <w:rFonts w:ascii="Arial" w:hAnsi="Arial" w:cs="Arial"/>
          <w:sz w:val="24"/>
        </w:rPr>
        <w:t>ién de las dinámicas</w:t>
      </w:r>
      <w:r w:rsidRPr="004A1862">
        <w:rPr>
          <w:rFonts w:ascii="Arial" w:hAnsi="Arial" w:cs="Arial"/>
          <w:sz w:val="24"/>
        </w:rPr>
        <w:t xml:space="preserve"> que impactan en la calidad de vida laboral y en el desarrollo profesional de los trabajadores.</w:t>
      </w:r>
    </w:p>
    <w:p w:rsidR="004A1862" w:rsidRDefault="004A1862" w:rsidP="00AC771C">
      <w:pPr>
        <w:spacing w:before="30" w:line="360" w:lineRule="auto"/>
        <w:jc w:val="both"/>
        <w:rPr>
          <w:rFonts w:ascii="Arial" w:hAnsi="Arial" w:cs="Arial"/>
          <w:sz w:val="24"/>
        </w:rPr>
      </w:pPr>
      <w:r w:rsidRPr="004A1862">
        <w:rPr>
          <w:rFonts w:ascii="Arial" w:hAnsi="Arial" w:cs="Arial"/>
          <w:sz w:val="24"/>
        </w:rPr>
        <w:t>En este contexto, nuestra exploración se adentrará en la dinámica cambiante de las relaciones y contratos individuales de trabajo en la sociedad actual. Desde la evolución de las normativas laborales hasta las tendencias emergentes en la gestión de r</w:t>
      </w:r>
      <w:r>
        <w:rPr>
          <w:rFonts w:ascii="Arial" w:hAnsi="Arial" w:cs="Arial"/>
          <w:sz w:val="24"/>
        </w:rPr>
        <w:t xml:space="preserve">ecursos humanos, esta búsqueda se adentrara </w:t>
      </w:r>
      <w:r w:rsidRPr="004A1862">
        <w:rPr>
          <w:rFonts w:ascii="Arial" w:hAnsi="Arial" w:cs="Arial"/>
          <w:sz w:val="24"/>
        </w:rPr>
        <w:t>en la complejidad de estas relaciones, destacando su importancia en la construcción de entornos laborales justos y productivos.</w:t>
      </w:r>
    </w:p>
    <w:p w:rsidR="00E77606" w:rsidRDefault="00E77606" w:rsidP="00321C98">
      <w:pPr>
        <w:spacing w:line="360" w:lineRule="auto"/>
        <w:ind w:right="1418"/>
        <w:jc w:val="both"/>
        <w:rPr>
          <w:rFonts w:ascii="Arial" w:hAnsi="Arial" w:cs="Arial"/>
          <w:sz w:val="24"/>
        </w:rPr>
      </w:pPr>
    </w:p>
    <w:p w:rsidR="00E77606" w:rsidRDefault="00E77606" w:rsidP="00321C98">
      <w:pPr>
        <w:spacing w:line="360" w:lineRule="auto"/>
        <w:ind w:right="1418"/>
        <w:jc w:val="both"/>
        <w:rPr>
          <w:rFonts w:ascii="Arial" w:hAnsi="Arial" w:cs="Arial"/>
          <w:sz w:val="24"/>
        </w:rPr>
      </w:pPr>
    </w:p>
    <w:p w:rsidR="00E77606" w:rsidRDefault="00E77606" w:rsidP="00321C98">
      <w:pPr>
        <w:spacing w:line="360" w:lineRule="auto"/>
        <w:ind w:right="1418"/>
        <w:jc w:val="both"/>
        <w:rPr>
          <w:rFonts w:ascii="Arial" w:hAnsi="Arial" w:cs="Arial"/>
          <w:sz w:val="24"/>
        </w:rPr>
      </w:pPr>
    </w:p>
    <w:p w:rsidR="00E77606" w:rsidRDefault="00E77606" w:rsidP="00321C98">
      <w:pPr>
        <w:spacing w:line="360" w:lineRule="auto"/>
        <w:ind w:right="1418"/>
        <w:jc w:val="both"/>
        <w:rPr>
          <w:rFonts w:ascii="Arial" w:hAnsi="Arial" w:cs="Arial"/>
          <w:sz w:val="24"/>
        </w:rPr>
      </w:pPr>
    </w:p>
    <w:p w:rsidR="004A1862" w:rsidRPr="00E77606" w:rsidRDefault="000D2629" w:rsidP="00E77606">
      <w:pPr>
        <w:pStyle w:val="Ttulo1"/>
        <w:rPr>
          <w:rFonts w:ascii="Arial" w:hAnsi="Arial" w:cs="Arial"/>
          <w:b/>
          <w:color w:val="auto"/>
          <w:sz w:val="24"/>
          <w:szCs w:val="24"/>
        </w:rPr>
      </w:pPr>
      <w:bookmarkStart w:id="1" w:name="_Toc160633212"/>
      <w:r w:rsidRPr="00E77606">
        <w:rPr>
          <w:rStyle w:val="Ttulo1Car"/>
          <w:rFonts w:ascii="Arial" w:hAnsi="Arial" w:cs="Arial"/>
          <w:b/>
          <w:color w:val="auto"/>
          <w:sz w:val="24"/>
          <w:szCs w:val="24"/>
        </w:rPr>
        <w:lastRenderedPageBreak/>
        <w:t>1.-</w:t>
      </w:r>
      <w:r w:rsidR="00186515" w:rsidRPr="00E77606">
        <w:rPr>
          <w:rStyle w:val="Ttulo1Car"/>
          <w:rFonts w:ascii="Arial" w:hAnsi="Arial" w:cs="Arial"/>
          <w:b/>
          <w:color w:val="auto"/>
          <w:sz w:val="24"/>
          <w:szCs w:val="24"/>
        </w:rPr>
        <w:t>Relación y Contrato Individual</w:t>
      </w:r>
      <w:r w:rsidR="00186515" w:rsidRPr="00E77606">
        <w:rPr>
          <w:rFonts w:ascii="Arial" w:hAnsi="Arial" w:cs="Arial"/>
          <w:b/>
          <w:color w:val="auto"/>
          <w:sz w:val="24"/>
          <w:szCs w:val="24"/>
        </w:rPr>
        <w:t>.</w:t>
      </w:r>
      <w:bookmarkEnd w:id="1"/>
    </w:p>
    <w:p w:rsidR="00186515" w:rsidRDefault="00186515" w:rsidP="00321C98">
      <w:pPr>
        <w:spacing w:line="360" w:lineRule="auto"/>
        <w:ind w:right="1418"/>
        <w:jc w:val="both"/>
        <w:rPr>
          <w:rFonts w:ascii="Arial" w:hAnsi="Arial" w:cs="Arial"/>
          <w:sz w:val="24"/>
        </w:rPr>
      </w:pPr>
      <w:r w:rsidRPr="00186515">
        <w:rPr>
          <w:rFonts w:ascii="Arial" w:hAnsi="Arial" w:cs="Arial"/>
          <w:sz w:val="24"/>
        </w:rPr>
        <w:t>El contrato individual de trabajo, en su esencia, constituye un acuerdo formal que establece las condiciones específicas bajo las cuales se prestará el servicio laboral. Este documento, más allá de ser un mero trámite, describe las responsabilidades, derechos y obligaciones tanto del empleador como del empleado. Aspectos como la duración del empleo, la remuneración, la jornada laboral y los beneficios asociados son elementos cruciales que se detallan en este contrato, proporcionando un marco regulatorio que busca garantizar la transparencia y equidad en las relaciones laborales.</w:t>
      </w:r>
    </w:p>
    <w:p w:rsidR="00186515" w:rsidRDefault="00186515" w:rsidP="00321C98">
      <w:pPr>
        <w:spacing w:line="360" w:lineRule="auto"/>
        <w:ind w:right="1418"/>
        <w:jc w:val="both"/>
        <w:rPr>
          <w:rFonts w:ascii="Arial" w:hAnsi="Arial" w:cs="Arial"/>
          <w:sz w:val="24"/>
        </w:rPr>
      </w:pPr>
      <w:r w:rsidRPr="00186515">
        <w:rPr>
          <w:rFonts w:ascii="Arial" w:hAnsi="Arial" w:cs="Arial"/>
          <w:sz w:val="24"/>
        </w:rPr>
        <w:t>Por otro lado, la relación laboral individual trasciende el rol del contrato, abordando las complejas interacciones entre los actores involucrados en el ambiente laboral. Esta investigación tiene como objetivo profundizar en la comprensión de los factores culturales, económicos y legales que influyen en la dinámica de estas relaciones. Desde la comunicación efectiva hasta la gestión de conflictos, se explorarán diversos aspectos que contribuyen a construir un ambiente de trabajo saludable y productivo.</w:t>
      </w:r>
    </w:p>
    <w:p w:rsidR="00186515" w:rsidRPr="00E77606" w:rsidRDefault="000D2629" w:rsidP="00E77606">
      <w:pPr>
        <w:pStyle w:val="Ttulo2"/>
        <w:rPr>
          <w:rFonts w:ascii="Arial" w:hAnsi="Arial" w:cs="Arial"/>
          <w:b/>
          <w:color w:val="auto"/>
        </w:rPr>
      </w:pPr>
      <w:bookmarkStart w:id="2" w:name="_Toc160633213"/>
      <w:r w:rsidRPr="00E77606">
        <w:rPr>
          <w:rFonts w:ascii="Arial" w:hAnsi="Arial" w:cs="Arial"/>
          <w:b/>
          <w:color w:val="auto"/>
        </w:rPr>
        <w:t xml:space="preserve">1.1.- </w:t>
      </w:r>
      <w:r w:rsidR="00186515" w:rsidRPr="00E77606">
        <w:rPr>
          <w:rFonts w:ascii="Arial" w:hAnsi="Arial" w:cs="Arial"/>
          <w:b/>
          <w:color w:val="auto"/>
        </w:rPr>
        <w:t>Su</w:t>
      </w:r>
      <w:r w:rsidR="002C6FEE" w:rsidRPr="00E77606">
        <w:rPr>
          <w:rFonts w:ascii="Arial" w:hAnsi="Arial" w:cs="Arial"/>
          <w:b/>
          <w:color w:val="auto"/>
        </w:rPr>
        <w:t>jetos de la relación de Trabajo.</w:t>
      </w:r>
      <w:bookmarkEnd w:id="2"/>
    </w:p>
    <w:p w:rsidR="002C6FEE" w:rsidRPr="002C6FEE" w:rsidRDefault="002C6FEE" w:rsidP="00321C98">
      <w:pPr>
        <w:spacing w:line="360" w:lineRule="auto"/>
        <w:ind w:right="1418"/>
        <w:jc w:val="both"/>
        <w:rPr>
          <w:rFonts w:ascii="Arial" w:hAnsi="Arial" w:cs="Arial"/>
          <w:sz w:val="24"/>
        </w:rPr>
      </w:pPr>
      <w:r w:rsidRPr="002C6FEE">
        <w:rPr>
          <w:rFonts w:ascii="Arial" w:hAnsi="Arial" w:cs="Arial"/>
          <w:sz w:val="24"/>
        </w:rPr>
        <w:t>1. El Empleador:</w:t>
      </w:r>
    </w:p>
    <w:p w:rsidR="00E77606" w:rsidRDefault="002C6FEE" w:rsidP="00321C98">
      <w:pPr>
        <w:spacing w:line="360" w:lineRule="auto"/>
        <w:jc w:val="both"/>
        <w:rPr>
          <w:rFonts w:ascii="Arial" w:hAnsi="Arial" w:cs="Arial"/>
          <w:sz w:val="24"/>
        </w:rPr>
      </w:pPr>
      <w:r w:rsidRPr="002C6FEE">
        <w:rPr>
          <w:rFonts w:ascii="Arial" w:hAnsi="Arial" w:cs="Arial"/>
          <w:sz w:val="24"/>
        </w:rPr>
        <w:t>El empleador, como figura central en la relación laboral, es responsable de proporcionar empleo y definir las condiciones de trabajo. Su papel incluye la toma de decisiones estratégicas, la gestión de recursos humanos y la supervisión del desempeño de los empleados. Además, el empleador tiene la obligación legal de garantizar un entorno de trabajo seguro y cumplir con las normativas laborales vigentes.</w:t>
      </w:r>
    </w:p>
    <w:p w:rsidR="002C6FEE" w:rsidRPr="002C6FEE" w:rsidRDefault="002C6FEE" w:rsidP="00321C98">
      <w:pPr>
        <w:spacing w:line="360" w:lineRule="auto"/>
        <w:jc w:val="both"/>
        <w:rPr>
          <w:rFonts w:ascii="Arial" w:hAnsi="Arial" w:cs="Arial"/>
          <w:sz w:val="24"/>
        </w:rPr>
      </w:pPr>
      <w:r w:rsidRPr="002C6FEE">
        <w:rPr>
          <w:rFonts w:ascii="Arial" w:hAnsi="Arial" w:cs="Arial"/>
          <w:sz w:val="24"/>
        </w:rPr>
        <w:t>2. El Empleado:</w:t>
      </w:r>
    </w:p>
    <w:p w:rsidR="002C6FEE" w:rsidRPr="002C6FEE" w:rsidRDefault="002C6FEE" w:rsidP="00321C98">
      <w:pPr>
        <w:spacing w:line="360" w:lineRule="auto"/>
        <w:jc w:val="both"/>
        <w:rPr>
          <w:rFonts w:ascii="Arial" w:hAnsi="Arial" w:cs="Arial"/>
          <w:sz w:val="24"/>
        </w:rPr>
      </w:pPr>
      <w:r w:rsidRPr="002C6FEE">
        <w:rPr>
          <w:rFonts w:ascii="Arial" w:hAnsi="Arial" w:cs="Arial"/>
          <w:sz w:val="24"/>
        </w:rPr>
        <w:t xml:space="preserve">El empleado, por otro lado, desempeña un papel activo en la relación laboral al ofrecer su fuerza de trabajo a cambio de una compensación. Sus derechos incluyen recibir un salario justo, condiciones de trabajo seguras y respeto a su dignidad. La </w:t>
      </w:r>
      <w:r w:rsidRPr="002C6FEE">
        <w:rPr>
          <w:rFonts w:ascii="Arial" w:hAnsi="Arial" w:cs="Arial"/>
          <w:sz w:val="24"/>
        </w:rPr>
        <w:lastRenderedPageBreak/>
        <w:t>relación de confianza colaboración y entre empleadores y empleados es esencial para el éxito y la productividad en el ámbito laboral.</w:t>
      </w:r>
    </w:p>
    <w:p w:rsidR="002C6FEE" w:rsidRPr="002C6FEE" w:rsidRDefault="002C6FEE" w:rsidP="00321C98">
      <w:pPr>
        <w:spacing w:line="360" w:lineRule="auto"/>
        <w:jc w:val="both"/>
        <w:rPr>
          <w:rFonts w:ascii="Arial" w:hAnsi="Arial" w:cs="Arial"/>
          <w:sz w:val="24"/>
        </w:rPr>
      </w:pPr>
      <w:r w:rsidRPr="002C6FEE">
        <w:rPr>
          <w:rFonts w:ascii="Arial" w:hAnsi="Arial" w:cs="Arial"/>
          <w:sz w:val="24"/>
        </w:rPr>
        <w:t>3. Los Representantes Sindicales:</w:t>
      </w:r>
    </w:p>
    <w:p w:rsidR="002C6FEE" w:rsidRPr="002C6FEE" w:rsidRDefault="002C6FEE" w:rsidP="00321C98">
      <w:pPr>
        <w:spacing w:line="360" w:lineRule="auto"/>
        <w:jc w:val="both"/>
        <w:rPr>
          <w:rFonts w:ascii="Arial" w:hAnsi="Arial" w:cs="Arial"/>
          <w:sz w:val="24"/>
        </w:rPr>
      </w:pPr>
      <w:r w:rsidRPr="002C6FEE">
        <w:rPr>
          <w:rFonts w:ascii="Arial" w:hAnsi="Arial" w:cs="Arial"/>
          <w:sz w:val="24"/>
        </w:rPr>
        <w:t>En muchos casos, los trabajadores se organizan en sindicatos para proteger y negociar colectivamente sus derechos laborales. Los representantes sindicales actúan como intermediarios entre los trabajadores y los empleados, abogando por condiciones laborales justas, salarios equitativos y beneficios adecuados.</w:t>
      </w:r>
    </w:p>
    <w:p w:rsidR="002C6FEE" w:rsidRPr="002C6FEE" w:rsidRDefault="002C6FEE" w:rsidP="00321C98">
      <w:pPr>
        <w:spacing w:line="360" w:lineRule="auto"/>
        <w:jc w:val="both"/>
        <w:rPr>
          <w:rFonts w:ascii="Arial" w:hAnsi="Arial" w:cs="Arial"/>
          <w:sz w:val="24"/>
        </w:rPr>
      </w:pPr>
      <w:r w:rsidRPr="002C6FEE">
        <w:rPr>
          <w:rFonts w:ascii="Arial" w:hAnsi="Arial" w:cs="Arial"/>
          <w:sz w:val="24"/>
        </w:rPr>
        <w:t>4. Autoridades Laborales:</w:t>
      </w:r>
    </w:p>
    <w:p w:rsidR="002C6FEE" w:rsidRPr="002C6FEE" w:rsidRDefault="002C6FEE" w:rsidP="00321C98">
      <w:pPr>
        <w:spacing w:line="360" w:lineRule="auto"/>
        <w:jc w:val="both"/>
        <w:rPr>
          <w:rFonts w:ascii="Arial" w:hAnsi="Arial" w:cs="Arial"/>
          <w:sz w:val="24"/>
        </w:rPr>
      </w:pPr>
      <w:r w:rsidRPr="002C6FEE">
        <w:rPr>
          <w:rFonts w:ascii="Arial" w:hAnsi="Arial" w:cs="Arial"/>
          <w:sz w:val="24"/>
        </w:rPr>
        <w:t>Las autoridades laborales, ya sean gubernamentales o instituciones reguladoras, juegan un papel crucial en la relación del trabajo. Estas entidades establecieron y hacen cumplir las normativas laborales, intervienen en disputas y aseguran el cumplimiento de los derechos laborales establecidos por la ley.</w:t>
      </w:r>
    </w:p>
    <w:p w:rsidR="002C6FEE" w:rsidRPr="002C6FEE" w:rsidRDefault="002C6FEE" w:rsidP="00321C98">
      <w:pPr>
        <w:spacing w:line="360" w:lineRule="auto"/>
        <w:jc w:val="both"/>
        <w:rPr>
          <w:rFonts w:ascii="Arial" w:hAnsi="Arial" w:cs="Arial"/>
          <w:sz w:val="24"/>
        </w:rPr>
      </w:pPr>
      <w:r w:rsidRPr="002C6FEE">
        <w:rPr>
          <w:rFonts w:ascii="Arial" w:hAnsi="Arial" w:cs="Arial"/>
          <w:sz w:val="24"/>
        </w:rPr>
        <w:t>5. La Sociedad:</w:t>
      </w:r>
    </w:p>
    <w:p w:rsidR="002C6FEE" w:rsidRDefault="002C6FEE" w:rsidP="00321C98">
      <w:pPr>
        <w:spacing w:line="360" w:lineRule="auto"/>
        <w:jc w:val="both"/>
        <w:rPr>
          <w:rFonts w:ascii="Arial" w:hAnsi="Arial" w:cs="Arial"/>
          <w:sz w:val="24"/>
        </w:rPr>
      </w:pPr>
      <w:r w:rsidRPr="002C6FEE">
        <w:rPr>
          <w:rFonts w:ascii="Arial" w:hAnsi="Arial" w:cs="Arial"/>
          <w:sz w:val="24"/>
        </w:rPr>
        <w:t>La sociedad en su conjunto también es un sujeto indirecto en la relación laboral. Las expectativas sociales, las tendencias económicas y las presiones culturales pueden influir en la dinámica laboral y en la forma en que las empresas y los empleados interactúan.</w:t>
      </w:r>
    </w:p>
    <w:p w:rsidR="00186515" w:rsidRPr="00E10BF0" w:rsidRDefault="000D2629" w:rsidP="00E77606">
      <w:pPr>
        <w:pStyle w:val="Ttulo2"/>
        <w:rPr>
          <w:rFonts w:ascii="Arial" w:hAnsi="Arial" w:cs="Arial"/>
          <w:b/>
          <w:color w:val="auto"/>
          <w:sz w:val="24"/>
          <w:szCs w:val="24"/>
        </w:rPr>
      </w:pPr>
      <w:bookmarkStart w:id="3" w:name="_Toc160633214"/>
      <w:r w:rsidRPr="00E10BF0">
        <w:rPr>
          <w:rFonts w:ascii="Arial" w:hAnsi="Arial" w:cs="Arial"/>
          <w:b/>
          <w:color w:val="auto"/>
          <w:sz w:val="24"/>
          <w:szCs w:val="24"/>
        </w:rPr>
        <w:t xml:space="preserve">1.2.- </w:t>
      </w:r>
      <w:r w:rsidR="002C6FEE" w:rsidRPr="00E10BF0">
        <w:rPr>
          <w:rFonts w:ascii="Arial" w:hAnsi="Arial" w:cs="Arial"/>
          <w:b/>
          <w:color w:val="auto"/>
          <w:sz w:val="24"/>
          <w:szCs w:val="24"/>
        </w:rPr>
        <w:t>Concepto de Trabajador.</w:t>
      </w:r>
      <w:bookmarkEnd w:id="3"/>
    </w:p>
    <w:p w:rsidR="002C6FEE" w:rsidRPr="00AC771C" w:rsidRDefault="002C6FEE" w:rsidP="00321C98">
      <w:pPr>
        <w:spacing w:line="360" w:lineRule="auto"/>
        <w:jc w:val="both"/>
        <w:rPr>
          <w:rFonts w:ascii="Arial" w:hAnsi="Arial" w:cs="Arial"/>
          <w:sz w:val="24"/>
        </w:rPr>
      </w:pPr>
      <w:r w:rsidRPr="00AC771C">
        <w:rPr>
          <w:rFonts w:ascii="Arial" w:hAnsi="Arial" w:cs="Arial"/>
          <w:sz w:val="24"/>
        </w:rPr>
        <w:t>El trabajador es aquel individuo que contribuye con su esfuerzo, habilidades y tiempo para llevar a cabo tareas que generan un valor económico. La relación laboral implica la existencia de un acuerdo, ya sea formal o informal, entre el trabajador y empleadores, donde se establecen las condiciones bajo las cuales se llevará a cabo el trabajo, incluyendo aspectos como la duración del empleo, la remuneración, y las responsabilidades específicas.</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Es importante destacar que el concepto de trabajador no se limita únicamente a quienes tienen un empleo asalariado a tiempo completo. También abarca a aquellos que trabajan de manera independiente, autónoma o en modalidades de empleo flexible. En la actualidad, con la evolución de las formas de trabajo y el surgimiento de nuevas estructuras laborales, la noción de trabajador se ha expandido para incluir una diversidad de situaciones laborales y modalidades de empleo.</w:t>
      </w:r>
    </w:p>
    <w:p w:rsidR="002C6FEE" w:rsidRPr="00E10BF0" w:rsidRDefault="000D2629" w:rsidP="00E77606">
      <w:pPr>
        <w:pStyle w:val="Ttulo2"/>
        <w:rPr>
          <w:rFonts w:ascii="Arial" w:hAnsi="Arial" w:cs="Arial"/>
          <w:b/>
          <w:color w:val="auto"/>
          <w:sz w:val="24"/>
        </w:rPr>
      </w:pPr>
      <w:bookmarkStart w:id="4" w:name="_Toc160633215"/>
      <w:r w:rsidRPr="00E10BF0">
        <w:rPr>
          <w:rFonts w:ascii="Arial" w:hAnsi="Arial" w:cs="Arial"/>
          <w:b/>
          <w:color w:val="auto"/>
          <w:sz w:val="24"/>
        </w:rPr>
        <w:lastRenderedPageBreak/>
        <w:t xml:space="preserve">1.3.- </w:t>
      </w:r>
      <w:r w:rsidR="002C6FEE" w:rsidRPr="00E10BF0">
        <w:rPr>
          <w:rFonts w:ascii="Arial" w:hAnsi="Arial" w:cs="Arial"/>
          <w:b/>
          <w:color w:val="auto"/>
          <w:sz w:val="24"/>
        </w:rPr>
        <w:t>Trabajador de base, Sindicalizado, eventual, de confianza, la prestación de servicios profesionales.</w:t>
      </w:r>
      <w:bookmarkEnd w:id="4"/>
    </w:p>
    <w:p w:rsidR="002C6FEE" w:rsidRPr="00AC771C" w:rsidRDefault="002C6FEE" w:rsidP="00321C98">
      <w:pPr>
        <w:spacing w:line="360" w:lineRule="auto"/>
        <w:jc w:val="both"/>
        <w:rPr>
          <w:rFonts w:ascii="Arial" w:hAnsi="Arial" w:cs="Arial"/>
          <w:sz w:val="24"/>
        </w:rPr>
      </w:pPr>
      <w:r w:rsidRPr="00AC771C">
        <w:rPr>
          <w:rFonts w:ascii="Arial" w:hAnsi="Arial" w:cs="Arial"/>
          <w:sz w:val="24"/>
        </w:rPr>
        <w:t>Trabajador base:</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Un trabajador básico es aquel que realiza trabajos operativos o técnicos dentro de una organización. Generalmente su trabajo está relacionado con las funciones esenciales y del día a día de la empresa. Este tipo de empleados suelen estar cubiertos por un contrato de trabajo estándar y pueden formar parte de un sindicato.</w:t>
      </w:r>
    </w:p>
    <w:p w:rsidR="002228CB" w:rsidRDefault="002C6FEE" w:rsidP="00321C98">
      <w:pPr>
        <w:spacing w:line="360" w:lineRule="auto"/>
        <w:jc w:val="both"/>
        <w:rPr>
          <w:rFonts w:ascii="Arial" w:hAnsi="Arial" w:cs="Arial"/>
          <w:sz w:val="24"/>
        </w:rPr>
      </w:pPr>
      <w:r w:rsidRPr="00AC771C">
        <w:rPr>
          <w:rFonts w:ascii="Arial" w:hAnsi="Arial" w:cs="Arial"/>
          <w:sz w:val="24"/>
        </w:rPr>
        <w:t>Sindicados:</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Un trabajador sindicalizado es aquel que forma parte de un sindicato, una organización que representa y defiende los intereses de los trabajadores. Los sindicatos negocian colectivamente en nombre de sus miembros para mejorar las condiciones laborales, los salarios y los beneficios. La sindicalización implica membresía voluntaria y es común en sectores como la industria, la educación y los servicios públicos.</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Eventual:</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Un trabajador temporal es aquel contratado para realizar una tarea concreta o cubrir una necesidad temporal en la empresa. Su empleo está ligado a la duración de un proyecto o circunstancias específicas, y generalmente no implica un compromiso laboral a largo plazo. Este tipo de empleo puede ser a tiempo completo o parcial, dependiendo de la naturaleza del trabajo.</w:t>
      </w:r>
    </w:p>
    <w:p w:rsidR="002228CB" w:rsidRDefault="002C6FEE" w:rsidP="00321C98">
      <w:pPr>
        <w:spacing w:line="360" w:lineRule="auto"/>
        <w:jc w:val="both"/>
        <w:rPr>
          <w:rFonts w:ascii="Arial" w:hAnsi="Arial" w:cs="Arial"/>
          <w:sz w:val="24"/>
        </w:rPr>
      </w:pPr>
      <w:r w:rsidRPr="00AC771C">
        <w:rPr>
          <w:rFonts w:ascii="Arial" w:hAnsi="Arial" w:cs="Arial"/>
          <w:sz w:val="24"/>
        </w:rPr>
        <w:t>Confiable:</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Los trabajadores de confianza son aquellos cuyas funciones están estrechamente vinculadas con la toma de decisiones estratégicas dentro de la organización. Tienen acceso a información confidencial y se espera que desempeñen un papel clave en la gestión y dirección de la empresa. Estos empleados suelen tener un mayor nivel de responsabilidad y confianza por parte de la empresa.</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Prestación de Servicios Profesionales:</w:t>
      </w:r>
    </w:p>
    <w:p w:rsidR="002C6FEE" w:rsidRPr="00AC771C" w:rsidRDefault="002C6FEE" w:rsidP="00321C98">
      <w:pPr>
        <w:spacing w:line="360" w:lineRule="auto"/>
        <w:jc w:val="both"/>
        <w:rPr>
          <w:rFonts w:ascii="Arial" w:hAnsi="Arial" w:cs="Arial"/>
          <w:sz w:val="24"/>
        </w:rPr>
      </w:pPr>
      <w:r w:rsidRPr="00AC771C">
        <w:rPr>
          <w:rFonts w:ascii="Arial" w:hAnsi="Arial" w:cs="Arial"/>
          <w:sz w:val="24"/>
        </w:rPr>
        <w:t xml:space="preserve">Este término se refiere a los trabajadores independientes o por cuenta propia que ofrecen sus servicios profesionales a través de contratos de prestación de servicios. A diferencia de los empleados tradicionales, estos profesionales no tienen una </w:t>
      </w:r>
      <w:r w:rsidRPr="00AC771C">
        <w:rPr>
          <w:rFonts w:ascii="Arial" w:hAnsi="Arial" w:cs="Arial"/>
          <w:sz w:val="24"/>
        </w:rPr>
        <w:lastRenderedPageBreak/>
        <w:t>relación laboral formal con la empresa y suelen facturar por los servicios prestados. Pueden incluir consultores, autónomos o expertos en áreas específicas.</w:t>
      </w:r>
    </w:p>
    <w:p w:rsidR="002C6FEE" w:rsidRPr="00AC771C" w:rsidRDefault="002C6FEE" w:rsidP="00321C98">
      <w:pPr>
        <w:spacing w:line="360" w:lineRule="auto"/>
        <w:jc w:val="both"/>
        <w:rPr>
          <w:rFonts w:ascii="Arial" w:hAnsi="Arial" w:cs="Arial"/>
          <w:sz w:val="24"/>
        </w:rPr>
      </w:pPr>
    </w:p>
    <w:p w:rsidR="002C6FEE" w:rsidRPr="00AC771C" w:rsidRDefault="002C6FEE" w:rsidP="00321C98">
      <w:pPr>
        <w:spacing w:line="360" w:lineRule="auto"/>
        <w:jc w:val="both"/>
        <w:rPr>
          <w:rFonts w:ascii="Arial" w:hAnsi="Arial" w:cs="Arial"/>
          <w:sz w:val="24"/>
        </w:rPr>
      </w:pPr>
      <w:r w:rsidRPr="00AC771C">
        <w:rPr>
          <w:rFonts w:ascii="Arial" w:hAnsi="Arial" w:cs="Arial"/>
          <w:sz w:val="24"/>
        </w:rPr>
        <w:t>Cada una de estas categorías tiene implicaciones específicas en términos de derechos, beneficios y responsabilidades laborales, lo que refleja la diversidad de las relaciones laborales en el panorama actual.</w:t>
      </w:r>
    </w:p>
    <w:p w:rsidR="002C6FEE" w:rsidRPr="00E10BF0" w:rsidRDefault="000D2629" w:rsidP="00E77606">
      <w:pPr>
        <w:pStyle w:val="Ttulo2"/>
        <w:rPr>
          <w:rFonts w:ascii="Arial" w:hAnsi="Arial" w:cs="Arial"/>
          <w:b/>
        </w:rPr>
      </w:pPr>
      <w:bookmarkStart w:id="5" w:name="_Toc160633216"/>
      <w:r w:rsidRPr="00E10BF0">
        <w:rPr>
          <w:rFonts w:ascii="Arial" w:hAnsi="Arial" w:cs="Arial"/>
          <w:b/>
          <w:color w:val="auto"/>
          <w:sz w:val="24"/>
        </w:rPr>
        <w:t xml:space="preserve">1.4.- </w:t>
      </w:r>
      <w:r w:rsidR="002C6FEE" w:rsidRPr="00E10BF0">
        <w:rPr>
          <w:rFonts w:ascii="Arial" w:hAnsi="Arial" w:cs="Arial"/>
          <w:b/>
          <w:color w:val="auto"/>
          <w:sz w:val="24"/>
        </w:rPr>
        <w:t>Concepto de Patrón.</w:t>
      </w:r>
      <w:bookmarkEnd w:id="5"/>
    </w:p>
    <w:p w:rsidR="00F636F3" w:rsidRPr="00AC771C" w:rsidRDefault="002C6FEE" w:rsidP="00321C98">
      <w:pPr>
        <w:spacing w:line="360" w:lineRule="auto"/>
        <w:jc w:val="both"/>
        <w:rPr>
          <w:rFonts w:ascii="Arial" w:hAnsi="Arial" w:cs="Arial"/>
          <w:sz w:val="24"/>
        </w:rPr>
      </w:pPr>
      <w:r w:rsidRPr="00AC771C">
        <w:rPr>
          <w:rFonts w:ascii="Arial" w:hAnsi="Arial" w:cs="Arial"/>
          <w:sz w:val="24"/>
        </w:rPr>
        <w:t>El término "patrón" se refiere a la figura del empleador o titular de una empresa u organización que contrata y supervisa a los trabajadores. En el contexto laboral, el patrón es la persona física o jurídica que tiene la autoridad para dirigir y controlar el trabajo de los empleados, así como para tomar decisiones relacionadas con las condiciones laborales.</w:t>
      </w:r>
    </w:p>
    <w:p w:rsidR="00F636F3" w:rsidRPr="00E10BF0" w:rsidRDefault="000D2629" w:rsidP="00E77606">
      <w:pPr>
        <w:pStyle w:val="Ttulo2"/>
        <w:rPr>
          <w:rFonts w:ascii="Arial" w:hAnsi="Arial" w:cs="Arial"/>
          <w:b/>
          <w:color w:val="auto"/>
          <w:sz w:val="24"/>
        </w:rPr>
      </w:pPr>
      <w:bookmarkStart w:id="6" w:name="_Toc160633217"/>
      <w:r w:rsidRPr="00E10BF0">
        <w:rPr>
          <w:rFonts w:ascii="Arial" w:hAnsi="Arial" w:cs="Arial"/>
          <w:b/>
          <w:color w:val="auto"/>
          <w:sz w:val="24"/>
        </w:rPr>
        <w:t xml:space="preserve">1.5.- </w:t>
      </w:r>
      <w:r w:rsidR="00F636F3" w:rsidRPr="00E10BF0">
        <w:rPr>
          <w:rFonts w:ascii="Arial" w:hAnsi="Arial" w:cs="Arial"/>
          <w:b/>
          <w:color w:val="auto"/>
          <w:sz w:val="24"/>
        </w:rPr>
        <w:t>Patrón substituto.</w:t>
      </w:r>
      <w:bookmarkEnd w:id="6"/>
    </w:p>
    <w:p w:rsidR="00F636F3" w:rsidRPr="00AC771C" w:rsidRDefault="00F636F3" w:rsidP="00321C98">
      <w:pPr>
        <w:spacing w:line="360" w:lineRule="auto"/>
        <w:jc w:val="both"/>
        <w:rPr>
          <w:rFonts w:ascii="Arial" w:hAnsi="Arial" w:cs="Arial"/>
          <w:sz w:val="24"/>
        </w:rPr>
      </w:pPr>
      <w:r w:rsidRPr="00AC771C">
        <w:rPr>
          <w:rFonts w:ascii="Arial" w:hAnsi="Arial" w:cs="Arial"/>
          <w:sz w:val="24"/>
        </w:rPr>
        <w:t>El concepto de "patrón sustituto" se refiere a una figura que asume temporalmente las responsabilidades de un patrón o empleador en ausencia de este último. Esta situación puede surgir por diversas razones, como vacaciones, licencias médicas, o cualquier otra circunstancia que lleve al patrón original a estar temporalmente fuera de sus funciones habituales.</w:t>
      </w:r>
    </w:p>
    <w:p w:rsidR="00F636F3" w:rsidRPr="00E10BF0" w:rsidRDefault="000D2629" w:rsidP="00E77606">
      <w:pPr>
        <w:pStyle w:val="Ttulo2"/>
        <w:rPr>
          <w:rFonts w:ascii="Arial" w:hAnsi="Arial" w:cs="Arial"/>
          <w:b/>
        </w:rPr>
      </w:pPr>
      <w:bookmarkStart w:id="7" w:name="_Toc160633218"/>
      <w:r w:rsidRPr="00E10BF0">
        <w:rPr>
          <w:rFonts w:ascii="Arial" w:hAnsi="Arial" w:cs="Arial"/>
          <w:b/>
          <w:color w:val="auto"/>
          <w:sz w:val="24"/>
        </w:rPr>
        <w:t xml:space="preserve">1.6.- </w:t>
      </w:r>
      <w:r w:rsidR="00F636F3" w:rsidRPr="00E10BF0">
        <w:rPr>
          <w:rFonts w:ascii="Arial" w:hAnsi="Arial" w:cs="Arial"/>
          <w:b/>
          <w:color w:val="auto"/>
          <w:sz w:val="24"/>
        </w:rPr>
        <w:t>Empresa y Establecimiento.</w:t>
      </w:r>
      <w:bookmarkEnd w:id="7"/>
    </w:p>
    <w:p w:rsidR="00F636F3" w:rsidRPr="00AC771C" w:rsidRDefault="00F636F3" w:rsidP="00321C98">
      <w:pPr>
        <w:spacing w:line="360" w:lineRule="auto"/>
        <w:jc w:val="both"/>
        <w:rPr>
          <w:rFonts w:ascii="Arial" w:hAnsi="Arial" w:cs="Arial"/>
          <w:sz w:val="24"/>
        </w:rPr>
      </w:pPr>
      <w:r w:rsidRPr="00AC771C">
        <w:rPr>
          <w:rFonts w:ascii="Arial" w:hAnsi="Arial" w:cs="Arial"/>
          <w:sz w:val="24"/>
        </w:rPr>
        <w:t>La empresa es una entidad económica que combina recursos humanos, financieros y materiales para llevar a cabo actividades comerciales, industriales o de servicios con el objetivo de obtener ganancias. Puede ser una persona natural o jurídica, y su actividad puede abarcar diversas áreas de negocio.</w:t>
      </w:r>
    </w:p>
    <w:p w:rsidR="00F636F3" w:rsidRPr="00AC771C" w:rsidRDefault="00F636F3" w:rsidP="00321C98">
      <w:pPr>
        <w:spacing w:line="360" w:lineRule="auto"/>
        <w:jc w:val="both"/>
        <w:rPr>
          <w:rFonts w:ascii="Arial" w:hAnsi="Arial" w:cs="Arial"/>
          <w:sz w:val="24"/>
        </w:rPr>
      </w:pPr>
      <w:r w:rsidRPr="00AC771C">
        <w:rPr>
          <w:rFonts w:ascii="Arial" w:hAnsi="Arial" w:cs="Arial"/>
          <w:sz w:val="24"/>
        </w:rPr>
        <w:t>La empresa, cuando es una entidad jurídica, puede tener una forma legal específica, como sociedad anónima, sociedad de responsabilidad limitada, entre otras. Está sujeta a las leyes comerciales y tributarias del país en el que opera y tiene obligaciones legales tanto con sus empleados como con terceros.</w:t>
      </w:r>
    </w:p>
    <w:p w:rsidR="00F636F3" w:rsidRPr="00AC771C" w:rsidRDefault="00F636F3" w:rsidP="00321C98">
      <w:pPr>
        <w:spacing w:line="360" w:lineRule="auto"/>
        <w:jc w:val="both"/>
        <w:rPr>
          <w:rFonts w:ascii="Arial" w:hAnsi="Arial" w:cs="Arial"/>
          <w:sz w:val="24"/>
        </w:rPr>
      </w:pPr>
      <w:r w:rsidRPr="00AC771C">
        <w:rPr>
          <w:rFonts w:ascii="Arial" w:hAnsi="Arial" w:cs="Arial"/>
          <w:sz w:val="24"/>
        </w:rPr>
        <w:t>El establecimiento, en términos generales, se refiere al lugar físico donde la empresa lleva a cabo sus operaciones. Puede incluir oficinas, fábricas, tiendas u otros lugares donde se desarrolle la actividad comercial.</w:t>
      </w:r>
    </w:p>
    <w:p w:rsidR="00F636F3" w:rsidRPr="00AC771C" w:rsidRDefault="00F636F3" w:rsidP="00321C98">
      <w:pPr>
        <w:spacing w:line="360" w:lineRule="auto"/>
        <w:jc w:val="both"/>
        <w:rPr>
          <w:rFonts w:ascii="Arial" w:hAnsi="Arial" w:cs="Arial"/>
          <w:sz w:val="24"/>
        </w:rPr>
      </w:pPr>
      <w:r w:rsidRPr="00AC771C">
        <w:rPr>
          <w:rFonts w:ascii="Arial" w:hAnsi="Arial" w:cs="Arial"/>
          <w:sz w:val="24"/>
        </w:rPr>
        <w:lastRenderedPageBreak/>
        <w:t>Desde el punto de vista legal, el establecimiento también puede referirse a una unidad productiva independiente o una sucursal de la empresa. La legislación laboral y comercial puede reconocer a cada establecimiento como una unidad autónoma con ciertos derechos y obligaciones.</w:t>
      </w:r>
    </w:p>
    <w:p w:rsidR="002228CB" w:rsidRPr="00E10BF0" w:rsidRDefault="000D2629" w:rsidP="00E77606">
      <w:pPr>
        <w:pStyle w:val="Ttulo2"/>
        <w:rPr>
          <w:rFonts w:ascii="Arial" w:hAnsi="Arial" w:cs="Arial"/>
          <w:b/>
          <w:color w:val="auto"/>
          <w:sz w:val="24"/>
        </w:rPr>
      </w:pPr>
      <w:bookmarkStart w:id="8" w:name="_Toc160633219"/>
      <w:r w:rsidRPr="00E10BF0">
        <w:rPr>
          <w:rFonts w:ascii="Arial" w:hAnsi="Arial" w:cs="Arial"/>
          <w:b/>
          <w:color w:val="auto"/>
          <w:sz w:val="24"/>
        </w:rPr>
        <w:t xml:space="preserve">1.7.- </w:t>
      </w:r>
      <w:r w:rsidR="00F636F3" w:rsidRPr="00E10BF0">
        <w:rPr>
          <w:rFonts w:ascii="Arial" w:hAnsi="Arial" w:cs="Arial"/>
          <w:b/>
          <w:color w:val="auto"/>
          <w:sz w:val="24"/>
        </w:rPr>
        <w:t>Definición de relación y contrato individual de trabajo.</w:t>
      </w:r>
      <w:bookmarkEnd w:id="8"/>
    </w:p>
    <w:p w:rsidR="00F636F3" w:rsidRPr="002228CB" w:rsidRDefault="00F636F3" w:rsidP="002228CB">
      <w:pPr>
        <w:spacing w:line="360" w:lineRule="auto"/>
        <w:ind w:right="1418"/>
        <w:jc w:val="both"/>
        <w:rPr>
          <w:rFonts w:ascii="Arial" w:hAnsi="Arial" w:cs="Arial"/>
          <w:b/>
          <w:sz w:val="24"/>
        </w:rPr>
      </w:pPr>
      <w:r w:rsidRPr="00AC771C">
        <w:rPr>
          <w:rFonts w:ascii="Arial" w:hAnsi="Arial" w:cs="Arial"/>
          <w:sz w:val="24"/>
        </w:rPr>
        <w:t>Relación Individual de Trabajo:</w:t>
      </w:r>
    </w:p>
    <w:p w:rsidR="00F636F3" w:rsidRPr="00AC771C" w:rsidRDefault="00F636F3" w:rsidP="00321C98">
      <w:pPr>
        <w:spacing w:line="360" w:lineRule="auto"/>
        <w:jc w:val="both"/>
        <w:rPr>
          <w:rFonts w:ascii="Arial" w:hAnsi="Arial" w:cs="Arial"/>
          <w:sz w:val="24"/>
        </w:rPr>
      </w:pPr>
      <w:r w:rsidRPr="00AC771C">
        <w:rPr>
          <w:rFonts w:ascii="Arial" w:hAnsi="Arial" w:cs="Arial"/>
          <w:sz w:val="24"/>
        </w:rPr>
        <w:t>La relación individual de trabajo se refiere a la conexión laboral existente entre un empleador y un trabajador, donde este último se compromete a prestar servicios bajo las condiciones establecidas por el primero. Esta relación implica derechos y obligaciones para ambas partes y está regulada por normativas laborales y, en muchos casos, por un contrato formal. En este contexto, se establecen aspectos como la duración del empleo, las responsabilidades del trabajador, la remuneración, y otros términos que rigen la colaboración laboral.</w:t>
      </w:r>
    </w:p>
    <w:p w:rsidR="002228CB" w:rsidRDefault="00F636F3" w:rsidP="00321C98">
      <w:pPr>
        <w:spacing w:line="360" w:lineRule="auto"/>
        <w:jc w:val="both"/>
        <w:rPr>
          <w:rFonts w:ascii="Arial" w:hAnsi="Arial" w:cs="Arial"/>
          <w:sz w:val="24"/>
        </w:rPr>
      </w:pPr>
      <w:r w:rsidRPr="00AC771C">
        <w:rPr>
          <w:rFonts w:ascii="Arial" w:hAnsi="Arial" w:cs="Arial"/>
          <w:sz w:val="24"/>
        </w:rPr>
        <w:t>Contrato Individual de Trabajo:</w:t>
      </w:r>
    </w:p>
    <w:p w:rsidR="00F636F3" w:rsidRPr="00AC771C" w:rsidRDefault="00F636F3" w:rsidP="00321C98">
      <w:pPr>
        <w:spacing w:line="360" w:lineRule="auto"/>
        <w:jc w:val="both"/>
        <w:rPr>
          <w:rFonts w:ascii="Arial" w:hAnsi="Arial" w:cs="Arial"/>
          <w:sz w:val="24"/>
        </w:rPr>
      </w:pPr>
      <w:r w:rsidRPr="00AC771C">
        <w:rPr>
          <w:rFonts w:ascii="Arial" w:hAnsi="Arial" w:cs="Arial"/>
          <w:sz w:val="24"/>
        </w:rPr>
        <w:t>El contrato individual de trabajo es un documento formal que detalla los términos y condiciones específicas de la relación laboral entre un empleador y un trabajador. Este contrato establece de manera clara y específica los derechos y obligaciones de ambas partes, así como las condiciones de empleo. Incluye elementos como la descripción del trabajo, horarios, salarios, beneficios, duración del contrato y cualquier otra cláusula relevante para la relación laboral. El contrato individual de trabajo sirve como un marco legal que brinda seguridad y certeza a ambas partes, facilitando la convivencia y el desarrollo de la relación laboral.</w:t>
      </w:r>
    </w:p>
    <w:p w:rsidR="00F636F3" w:rsidRPr="00E10BF0" w:rsidRDefault="000D2629" w:rsidP="00E77606">
      <w:pPr>
        <w:pStyle w:val="Ttulo2"/>
        <w:rPr>
          <w:rFonts w:ascii="Arial" w:hAnsi="Arial" w:cs="Arial"/>
          <w:b/>
          <w:color w:val="auto"/>
          <w:sz w:val="24"/>
        </w:rPr>
      </w:pPr>
      <w:bookmarkStart w:id="9" w:name="_Toc160633220"/>
      <w:r w:rsidRPr="00E10BF0">
        <w:rPr>
          <w:rFonts w:ascii="Arial" w:hAnsi="Arial" w:cs="Arial"/>
          <w:b/>
          <w:color w:val="auto"/>
          <w:sz w:val="24"/>
        </w:rPr>
        <w:t xml:space="preserve">1.8.- </w:t>
      </w:r>
      <w:r w:rsidR="00F636F3" w:rsidRPr="00E10BF0">
        <w:rPr>
          <w:rFonts w:ascii="Arial" w:hAnsi="Arial" w:cs="Arial"/>
          <w:b/>
          <w:color w:val="auto"/>
          <w:sz w:val="24"/>
        </w:rPr>
        <w:t>Definición de relación de trabajo.</w:t>
      </w:r>
      <w:bookmarkEnd w:id="9"/>
    </w:p>
    <w:p w:rsidR="00F636F3" w:rsidRPr="00AC771C" w:rsidRDefault="00F636F3" w:rsidP="00321C98">
      <w:pPr>
        <w:spacing w:line="360" w:lineRule="auto"/>
        <w:jc w:val="both"/>
        <w:rPr>
          <w:rFonts w:ascii="Arial" w:hAnsi="Arial" w:cs="Arial"/>
          <w:sz w:val="24"/>
        </w:rPr>
      </w:pPr>
      <w:r w:rsidRPr="00AC771C">
        <w:rPr>
          <w:rFonts w:ascii="Arial" w:hAnsi="Arial" w:cs="Arial"/>
          <w:sz w:val="24"/>
        </w:rPr>
        <w:t>La relación de trabajo es un concepto que engloba la conexión y colaboración existente entre un empleador y un trabajador en el contexto laboral. Este vínculo implica una serie de derechos y obligaciones para ambas partes y está regulado por normativas laborales y, en muchos casos, formalizado a través de un contrato de trabajo.</w:t>
      </w:r>
    </w:p>
    <w:p w:rsidR="00F636F3" w:rsidRPr="00E10BF0" w:rsidRDefault="000D2629" w:rsidP="00E77606">
      <w:pPr>
        <w:pStyle w:val="Ttulo2"/>
        <w:rPr>
          <w:rFonts w:ascii="Arial" w:hAnsi="Arial" w:cs="Arial"/>
          <w:b/>
          <w:color w:val="auto"/>
          <w:sz w:val="24"/>
        </w:rPr>
      </w:pPr>
      <w:bookmarkStart w:id="10" w:name="_Toc160633221"/>
      <w:r w:rsidRPr="00E10BF0">
        <w:rPr>
          <w:rFonts w:ascii="Arial" w:hAnsi="Arial" w:cs="Arial"/>
          <w:b/>
          <w:color w:val="auto"/>
          <w:sz w:val="24"/>
        </w:rPr>
        <w:t xml:space="preserve">1.9.- </w:t>
      </w:r>
      <w:r w:rsidR="00095759" w:rsidRPr="00E10BF0">
        <w:rPr>
          <w:rFonts w:ascii="Arial" w:hAnsi="Arial" w:cs="Arial"/>
          <w:b/>
          <w:color w:val="auto"/>
          <w:sz w:val="24"/>
        </w:rPr>
        <w:t>Definición de contrato de trabajo.</w:t>
      </w:r>
      <w:bookmarkEnd w:id="10"/>
    </w:p>
    <w:p w:rsidR="00095759" w:rsidRPr="00AC771C" w:rsidRDefault="00095759" w:rsidP="00321C98">
      <w:pPr>
        <w:spacing w:line="360" w:lineRule="auto"/>
        <w:jc w:val="both"/>
        <w:rPr>
          <w:rFonts w:ascii="Arial" w:hAnsi="Arial" w:cs="Arial"/>
          <w:sz w:val="24"/>
        </w:rPr>
      </w:pPr>
      <w:r w:rsidRPr="00AC771C">
        <w:rPr>
          <w:rFonts w:ascii="Arial" w:hAnsi="Arial" w:cs="Arial"/>
          <w:sz w:val="24"/>
        </w:rPr>
        <w:t xml:space="preserve">Un contrato de trabajo es un acuerdo legal entre un empleador y un empleado que establece los términos y condiciones de la relación laboral. Este documento </w:t>
      </w:r>
      <w:r w:rsidRPr="00AC771C">
        <w:rPr>
          <w:rFonts w:ascii="Arial" w:hAnsi="Arial" w:cs="Arial"/>
          <w:sz w:val="24"/>
        </w:rPr>
        <w:lastRenderedPageBreak/>
        <w:t>formaliza los derechos y obligaciones de ambas partes, proporcionando un marco jurídico para la colaboración laboral. En esencia, el contrato de trabajo especifica las reglas bajo las cuales el empleado prestará sus servicios y el empleador proporcionará la compensación y otros beneficios asociados.</w:t>
      </w:r>
    </w:p>
    <w:p w:rsidR="00095759" w:rsidRPr="00E10BF0" w:rsidRDefault="000D2629" w:rsidP="00E77606">
      <w:pPr>
        <w:pStyle w:val="Ttulo2"/>
        <w:rPr>
          <w:rFonts w:ascii="Arial" w:hAnsi="Arial" w:cs="Arial"/>
          <w:b/>
          <w:color w:val="auto"/>
          <w:sz w:val="24"/>
        </w:rPr>
      </w:pPr>
      <w:bookmarkStart w:id="11" w:name="_Toc160633222"/>
      <w:r w:rsidRPr="00E10BF0">
        <w:rPr>
          <w:rFonts w:ascii="Arial" w:hAnsi="Arial" w:cs="Arial"/>
          <w:b/>
          <w:color w:val="auto"/>
          <w:sz w:val="24"/>
        </w:rPr>
        <w:t>1.10.-</w:t>
      </w:r>
      <w:r w:rsidR="00095759" w:rsidRPr="00E10BF0">
        <w:rPr>
          <w:rFonts w:ascii="Arial" w:hAnsi="Arial" w:cs="Arial"/>
          <w:b/>
          <w:color w:val="auto"/>
          <w:sz w:val="24"/>
        </w:rPr>
        <w:t>Contrato por obra determinada.</w:t>
      </w:r>
      <w:bookmarkEnd w:id="11"/>
    </w:p>
    <w:p w:rsidR="00095759" w:rsidRPr="00AC771C" w:rsidRDefault="00095759" w:rsidP="00321C98">
      <w:pPr>
        <w:spacing w:line="360" w:lineRule="auto"/>
        <w:jc w:val="both"/>
        <w:rPr>
          <w:rFonts w:ascii="Arial" w:hAnsi="Arial" w:cs="Arial"/>
          <w:sz w:val="24"/>
        </w:rPr>
      </w:pPr>
      <w:r w:rsidRPr="00AC771C">
        <w:rPr>
          <w:rFonts w:ascii="Arial" w:hAnsi="Arial" w:cs="Arial"/>
          <w:sz w:val="24"/>
        </w:rPr>
        <w:t>Un contrato por obra determinado es un tipo específico de contrato de trabajo que se utiliza cuando el empleador contrata a un trabajador para realizar una tarea o proyecto específico en lugar de un empleo continuo e indefinido. Este tipo de contrato es común en situaciones en las que la naturaleza del trabajo es temporal y tiene un propósito claramente definido.</w:t>
      </w:r>
    </w:p>
    <w:p w:rsidR="00095759" w:rsidRPr="00E10BF0" w:rsidRDefault="000D2629" w:rsidP="009B2298">
      <w:pPr>
        <w:pStyle w:val="Ttulo2"/>
        <w:rPr>
          <w:rFonts w:ascii="Arial" w:hAnsi="Arial" w:cs="Arial"/>
          <w:b/>
          <w:color w:val="auto"/>
          <w:sz w:val="24"/>
        </w:rPr>
      </w:pPr>
      <w:bookmarkStart w:id="12" w:name="_Toc160633223"/>
      <w:r w:rsidRPr="00E10BF0">
        <w:rPr>
          <w:rFonts w:ascii="Arial" w:hAnsi="Arial" w:cs="Arial"/>
          <w:b/>
          <w:color w:val="auto"/>
          <w:sz w:val="24"/>
        </w:rPr>
        <w:t xml:space="preserve">1.11.- </w:t>
      </w:r>
      <w:r w:rsidR="00095759" w:rsidRPr="00E10BF0">
        <w:rPr>
          <w:rFonts w:ascii="Arial" w:hAnsi="Arial" w:cs="Arial"/>
          <w:b/>
          <w:color w:val="auto"/>
          <w:sz w:val="24"/>
        </w:rPr>
        <w:t>Contrato por tiempo determinado.</w:t>
      </w:r>
      <w:bookmarkEnd w:id="12"/>
    </w:p>
    <w:p w:rsidR="00095759" w:rsidRPr="00E10BF0" w:rsidRDefault="00095759" w:rsidP="00E10BF0">
      <w:pPr>
        <w:spacing w:line="360" w:lineRule="auto"/>
        <w:jc w:val="both"/>
        <w:rPr>
          <w:rFonts w:ascii="Arial" w:hAnsi="Arial" w:cs="Arial"/>
          <w:sz w:val="24"/>
        </w:rPr>
      </w:pPr>
      <w:r w:rsidRPr="00AC771C">
        <w:rPr>
          <w:rFonts w:ascii="Arial" w:hAnsi="Arial" w:cs="Arial"/>
          <w:sz w:val="24"/>
        </w:rPr>
        <w:t>Un contrato por tiempo determinado es un acuerdo laboral en el que se establece una duración específica para la relación de empleo. A diferencia de un contrato indefinido, en el cual la relación laboral no tiene una fecha de término específico, el contrato por tiempo determinado tiene un período preestablecido durante el cual el empleado trabajará para el empleador.</w:t>
      </w:r>
    </w:p>
    <w:p w:rsidR="00095759" w:rsidRPr="00AC771C" w:rsidRDefault="00095759" w:rsidP="00321C98">
      <w:pPr>
        <w:spacing w:line="360" w:lineRule="auto"/>
        <w:jc w:val="both"/>
        <w:rPr>
          <w:rFonts w:ascii="Arial" w:hAnsi="Arial" w:cs="Arial"/>
          <w:sz w:val="24"/>
        </w:rPr>
      </w:pPr>
      <w:r w:rsidRPr="00AC771C">
        <w:rPr>
          <w:rFonts w:ascii="Arial" w:hAnsi="Arial" w:cs="Arial"/>
          <w:sz w:val="24"/>
        </w:rPr>
        <w:t>Un contrato por tiempo indeterminado, también conocido como contrato indefinido o a término indefinido, es un acuerdo laboral en el cual la relación de empleo no tiene una fecha de finalización específica establecida al momento de la firma. Este tipo de contrato es continuo y no está sujeto a una duración predeterminada.</w:t>
      </w:r>
    </w:p>
    <w:p w:rsidR="00095759" w:rsidRPr="00E10BF0" w:rsidRDefault="000D2629" w:rsidP="009B2298">
      <w:pPr>
        <w:pStyle w:val="Ttulo2"/>
        <w:rPr>
          <w:rFonts w:ascii="Arial" w:hAnsi="Arial" w:cs="Arial"/>
          <w:b/>
          <w:color w:val="auto"/>
          <w:sz w:val="24"/>
          <w:szCs w:val="24"/>
        </w:rPr>
      </w:pPr>
      <w:bookmarkStart w:id="13" w:name="_Toc160633225"/>
      <w:r w:rsidRPr="00E10BF0">
        <w:rPr>
          <w:rFonts w:ascii="Arial" w:hAnsi="Arial" w:cs="Arial"/>
          <w:b/>
          <w:color w:val="auto"/>
          <w:sz w:val="24"/>
          <w:szCs w:val="24"/>
        </w:rPr>
        <w:t xml:space="preserve">1.13.- </w:t>
      </w:r>
      <w:r w:rsidR="00506CE8" w:rsidRPr="00E10BF0">
        <w:rPr>
          <w:rFonts w:ascii="Arial" w:hAnsi="Arial" w:cs="Arial"/>
          <w:b/>
          <w:color w:val="auto"/>
          <w:sz w:val="24"/>
          <w:szCs w:val="24"/>
        </w:rPr>
        <w:t>Obligaciones Derivadas del Contrato de trabajo.</w:t>
      </w:r>
      <w:bookmarkEnd w:id="13"/>
    </w:p>
    <w:p w:rsidR="00506CE8" w:rsidRPr="00AC771C" w:rsidRDefault="00506CE8" w:rsidP="00321C98">
      <w:pPr>
        <w:spacing w:line="360" w:lineRule="auto"/>
        <w:jc w:val="both"/>
        <w:rPr>
          <w:rFonts w:ascii="Arial" w:hAnsi="Arial" w:cs="Arial"/>
          <w:sz w:val="24"/>
        </w:rPr>
      </w:pPr>
      <w:r w:rsidRPr="00AC771C">
        <w:rPr>
          <w:rFonts w:ascii="Arial" w:hAnsi="Arial" w:cs="Arial"/>
          <w:sz w:val="24"/>
        </w:rPr>
        <w:t>Las obligaciones derivadas del contrato de trabajo son los deberes y responsabilidades que tanto el empleador como el empleado asumen como parte de su relación laboral.</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Obligaciones del Empleador:</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Proporcionar un Ambiente de Trabajo Seguro:</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El empleador tiene la responsabilidad de ofrecer un lugar de trabajo seguro y saludable, tomando medidas para prevenir accidentes y enfermedades laborales.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Cumplir con las Normativas Laborales: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lastRenderedPageBreak/>
        <w:t>Deberá cumplir con todas las leyes y regulaciones laborales vigentes en la jurisdicción correspondiente, que incluyen normativas sobre salario mínimo, horas de trabajo, descanso, entre otras.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Proveer las Herramientas y Recursos Necesarios: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Es deber del empleador proporcionar al empleado las herramientas, equipos y recursos necesarios para llevar a cabo sus tareas laborales de manera eficiente.</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Respetar los Derechos del Trabajador:</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Respetar los derechos fundamentales del trabajador, como la libertad sindical, la privacidad y el trato justo y equitativo.</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Pagar Salarios y Beneficios Acordados: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Pagar salarios y beneficios de acuerdo con lo estipulado en el contrato de trabajo y de acuerdo con las leyes laborales aplicables.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Cumplir con las Condiciones del Contrato:</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Respetar y cumplir con todas las condiciones establecidas en el contrato de trabajo, incluyendo las cláusulas relacionadas con horarios, responsabilidades y términos específicos.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Obligaciones del Trabajador:</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Cumplir con las Tareas Asignadas: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Desempeñar las tareas y responsabilidades asignadas de manera diligente y eficiente, cumpliendo con los estándares de calidad y productividad establecidos.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Respetar las Normativas de la Empresa:</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Observar y respetar las políticas y normativas internas de la empresa, incluyendo reglas de conducta, horarios y cualquier otro protocolo establecido.</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Mantener Confidencialidad:</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Guardar la confidencialidad de la información sensible de la empresa y de otros empleados, evitando la divulgación no autorizada de datos confidenciales.</w:t>
      </w:r>
    </w:p>
    <w:p w:rsidR="002228CB" w:rsidRDefault="00506CE8" w:rsidP="00321C98">
      <w:pPr>
        <w:spacing w:line="360" w:lineRule="auto"/>
        <w:jc w:val="both"/>
        <w:rPr>
          <w:rFonts w:ascii="Arial" w:hAnsi="Arial" w:cs="Arial"/>
          <w:sz w:val="24"/>
        </w:rPr>
      </w:pPr>
      <w:r w:rsidRPr="00AC771C">
        <w:rPr>
          <w:rFonts w:ascii="Arial" w:hAnsi="Arial" w:cs="Arial"/>
          <w:sz w:val="24"/>
        </w:rPr>
        <w:t>Seguir Instrucciones:</w:t>
      </w:r>
      <w:r w:rsidR="002228CB">
        <w:rPr>
          <w:rFonts w:ascii="Arial" w:hAnsi="Arial" w:cs="Arial"/>
          <w:sz w:val="24"/>
        </w:rPr>
        <w:t xml:space="preserve"> </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lastRenderedPageBreak/>
        <w:t>Acatar las instrucciones y directrices proporcionadas por el empleador o supervisores, siempre dentro de los límites de la legalidad y de acuerdo con las normativas internas.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Cuidado de Propiedad de la Empresa:</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Utilizar los recursos y la propiedad de la empresa de manera responsable y cuidadosa.</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Cumplir con las Regulaciones de Seguridad:</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Respetar las medidas de seguridad y salud ocupacional establecidas por la empresa y las regulaciones aplicables.</w:t>
      </w:r>
    </w:p>
    <w:p w:rsidR="00506CE8" w:rsidRPr="00E10BF0" w:rsidRDefault="000D2629" w:rsidP="009B2298">
      <w:pPr>
        <w:pStyle w:val="Ttulo2"/>
        <w:rPr>
          <w:rFonts w:ascii="Arial" w:hAnsi="Arial" w:cs="Arial"/>
          <w:b/>
          <w:color w:val="auto"/>
          <w:sz w:val="24"/>
        </w:rPr>
      </w:pPr>
      <w:bookmarkStart w:id="14" w:name="_Toc160633226"/>
      <w:r w:rsidRPr="00E10BF0">
        <w:rPr>
          <w:rFonts w:ascii="Arial" w:hAnsi="Arial" w:cs="Arial"/>
          <w:b/>
          <w:color w:val="auto"/>
          <w:sz w:val="24"/>
        </w:rPr>
        <w:t xml:space="preserve">1.14.- </w:t>
      </w:r>
      <w:r w:rsidR="00506CE8" w:rsidRPr="00E10BF0">
        <w:rPr>
          <w:rFonts w:ascii="Arial" w:hAnsi="Arial" w:cs="Arial"/>
          <w:b/>
          <w:color w:val="auto"/>
          <w:sz w:val="24"/>
        </w:rPr>
        <w:t>Suspensión de las relaciones individuales de trabajo.</w:t>
      </w:r>
      <w:bookmarkEnd w:id="14"/>
    </w:p>
    <w:p w:rsidR="00506CE8" w:rsidRPr="00AC771C" w:rsidRDefault="00506CE8" w:rsidP="00321C98">
      <w:pPr>
        <w:spacing w:line="360" w:lineRule="auto"/>
        <w:jc w:val="both"/>
        <w:rPr>
          <w:rFonts w:ascii="Arial" w:hAnsi="Arial" w:cs="Arial"/>
          <w:sz w:val="24"/>
        </w:rPr>
      </w:pPr>
      <w:r w:rsidRPr="00AC771C">
        <w:rPr>
          <w:rFonts w:ascii="Arial" w:hAnsi="Arial" w:cs="Arial"/>
          <w:sz w:val="24"/>
        </w:rPr>
        <w:t>La suspensión de las relaciones individuales de trabajo se refiere a la interrupción temporal de la relación laboral entre un empleador y un empleado. Esta suspensión puede ocurrir por diversas razones y puede estar sujeta a las leyes laborales específicas de cada país.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Suspensión Temporal del Trabajo:</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En situaciones extraordinarias, como emergencias sanitarias, desastres naturales o crisis económicas, las autoridades gubernamentales o los trabajadores pueden tomar la decisión de suspender temporalmente las operaciones de la empresa, lo que lleva a la suspensión de las relaciones individuales de trabajo durante ese período.</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Licencia No Remunerada:</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En algunos casos, los trabajadores y empleados pueden acordar una licencia no remunerada, donde el trabajador se ausenta temporalmente del trabajo, pero conserva su vínculo laboral con la empresa. Durante este período, el empleado generalmente no recibe salario, pero mantiene ciertos beneficios y derechos.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Suspensión por Razones Disciplinarias: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En casos de infracciones graves o incumplimientos por parte del empleado, el empleador puede tomar la decisión de suspender al trabajador temporalmente como medida disciplinaria mientras se lleva a cabo una investigación o se resuelve la situación.</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lastRenderedPageBreak/>
        <w:t>Suspensión por Motivos Económicos:</w:t>
      </w:r>
    </w:p>
    <w:p w:rsidR="00506CE8" w:rsidRPr="00AC771C" w:rsidRDefault="00506CE8" w:rsidP="00321C98">
      <w:pPr>
        <w:spacing w:line="360" w:lineRule="auto"/>
        <w:jc w:val="both"/>
        <w:rPr>
          <w:rFonts w:ascii="Arial" w:hAnsi="Arial" w:cs="Arial"/>
          <w:sz w:val="24"/>
        </w:rPr>
      </w:pPr>
      <w:r w:rsidRPr="00AC771C">
        <w:rPr>
          <w:rFonts w:ascii="Arial" w:hAnsi="Arial" w:cs="Arial"/>
          <w:sz w:val="24"/>
        </w:rPr>
        <w:t>En situaciones en las que la empresa enfrenta dificultades financieras, puede optar por una suspensión temporal de las relaciones laborales como parte de medidas de reestructuración o ajuste económico. Esto puede incluir la implementación de programas de suspensión de empleo temporal.</w:t>
      </w:r>
    </w:p>
    <w:p w:rsidR="00947BB2" w:rsidRPr="00E10BF0" w:rsidRDefault="000D2629" w:rsidP="009B2298">
      <w:pPr>
        <w:pStyle w:val="Ttulo2"/>
        <w:rPr>
          <w:rFonts w:ascii="Arial" w:hAnsi="Arial" w:cs="Arial"/>
          <w:b/>
          <w:color w:val="auto"/>
          <w:sz w:val="24"/>
        </w:rPr>
      </w:pPr>
      <w:bookmarkStart w:id="15" w:name="_Toc160633227"/>
      <w:r w:rsidRPr="00E10BF0">
        <w:rPr>
          <w:rFonts w:ascii="Arial" w:hAnsi="Arial" w:cs="Arial"/>
          <w:b/>
          <w:color w:val="auto"/>
          <w:sz w:val="24"/>
        </w:rPr>
        <w:t xml:space="preserve">1.15.- </w:t>
      </w:r>
      <w:r w:rsidR="00947BB2" w:rsidRPr="00E10BF0">
        <w:rPr>
          <w:rFonts w:ascii="Arial" w:hAnsi="Arial" w:cs="Arial"/>
          <w:b/>
          <w:color w:val="auto"/>
          <w:sz w:val="24"/>
        </w:rPr>
        <w:t>La rescisión de las relaciones de trabajo, sin responsabilidad para el patrón.</w:t>
      </w:r>
      <w:bookmarkEnd w:id="15"/>
    </w:p>
    <w:p w:rsidR="00947BB2" w:rsidRPr="00AC771C" w:rsidRDefault="00947BB2" w:rsidP="00321C98">
      <w:pPr>
        <w:spacing w:line="360" w:lineRule="auto"/>
        <w:jc w:val="both"/>
        <w:rPr>
          <w:rFonts w:ascii="Arial" w:hAnsi="Arial" w:cs="Arial"/>
          <w:sz w:val="24"/>
        </w:rPr>
      </w:pPr>
      <w:r w:rsidRPr="00AC771C">
        <w:rPr>
          <w:rFonts w:ascii="Arial" w:hAnsi="Arial" w:cs="Arial"/>
          <w:sz w:val="24"/>
        </w:rPr>
        <w:t>La rescisión de las relaciones de trabajo sin responsabilidad para el patrón se refiere a la terminación de la relación laboral entre un empleador y un empleado de manera legal y sin que el patrón asuma responsabilidades adicionales o consecuencias legales significativas. Este proceso puede llevarse a cabo por diversas razones, siempre y cuando esté de acuerdo con las normativas laborales aplicables y los términos establecidos en el contrato de trabajo.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Terminación por Mutuo Acuerdo: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Si ambas partes, el empleador y el empleado, acuerdan de común acuerdo dar por terminada la relación laboral, pueden hacerlo sin que el patrón asuma responsabilidad adicional. Esta decisión debe registrarse en un acuerdo mutuo y voluntario.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Vencimiento de Contrato a Plazo: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En el caso de contratos laborales a plazo fijo, si la relación llega a su término sin renovación, la rescisión se produce de manera automática y no implica responsabilidad adicional para el patrón.</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Despido por Justa Causa:</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Si el empleado incurre en una falta grave o realiza que justifican el despido por justa causa, el patrón puede poner fin a la relación laboral sin asumir responsabilidad, siempre y cuando cumpla con los procedimientos y requisitos legales establecidos en la normativa laboral.</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Terminación durante el Periodo de Prueba:</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 xml:space="preserve">Si el contrato de trabajo incluye un período de prueba y el empleador decide no continuar con la relación laboral dentro de este período, puede hacerlo sin incurrir </w:t>
      </w:r>
      <w:r w:rsidRPr="00AC771C">
        <w:rPr>
          <w:rFonts w:ascii="Arial" w:hAnsi="Arial" w:cs="Arial"/>
          <w:sz w:val="24"/>
        </w:rPr>
        <w:lastRenderedPageBreak/>
        <w:t>en responsabilidad adicional, siempre y cuando se respeten las condiciones establecidas en el contrato.</w:t>
      </w:r>
    </w:p>
    <w:p w:rsidR="00947BB2" w:rsidRPr="00E10BF0" w:rsidRDefault="000D2629" w:rsidP="009B2298">
      <w:pPr>
        <w:pStyle w:val="Ttulo2"/>
        <w:rPr>
          <w:rFonts w:ascii="Arial" w:hAnsi="Arial" w:cs="Arial"/>
          <w:b/>
          <w:color w:val="auto"/>
          <w:sz w:val="24"/>
        </w:rPr>
      </w:pPr>
      <w:bookmarkStart w:id="16" w:name="_Toc160633228"/>
      <w:r w:rsidRPr="00E10BF0">
        <w:rPr>
          <w:rFonts w:ascii="Arial" w:hAnsi="Arial" w:cs="Arial"/>
          <w:b/>
          <w:color w:val="auto"/>
          <w:sz w:val="24"/>
        </w:rPr>
        <w:t xml:space="preserve">1.16.- </w:t>
      </w:r>
      <w:r w:rsidR="00947BB2" w:rsidRPr="00E10BF0">
        <w:rPr>
          <w:rFonts w:ascii="Arial" w:hAnsi="Arial" w:cs="Arial"/>
          <w:b/>
          <w:color w:val="auto"/>
          <w:sz w:val="24"/>
        </w:rPr>
        <w:t>La rescisión de las relaciones de Trabajo sin responsabilidad para el trabajador; 2.3.6. El aviso de despido y sus consecuencias.</w:t>
      </w:r>
      <w:bookmarkEnd w:id="16"/>
    </w:p>
    <w:p w:rsidR="00947BB2" w:rsidRPr="00AC771C" w:rsidRDefault="00947BB2" w:rsidP="00321C98">
      <w:pPr>
        <w:spacing w:line="360" w:lineRule="auto"/>
        <w:jc w:val="both"/>
        <w:rPr>
          <w:rFonts w:ascii="Arial" w:hAnsi="Arial" w:cs="Arial"/>
          <w:sz w:val="24"/>
        </w:rPr>
      </w:pPr>
      <w:r w:rsidRPr="00AC771C">
        <w:rPr>
          <w:rFonts w:ascii="Arial" w:hAnsi="Arial" w:cs="Arial"/>
          <w:sz w:val="24"/>
        </w:rPr>
        <w:t>La rescisión de las relaciones de trabajo sin responsabilidad para el trabajador implica que el empleador decide poner fin a la relación laboral, pero sin que el trabajador haya incurrido en faltas graves o sin que exista un incumplimiento sustancial por parte del empleado. En este caso, se busca finalizar el empleo sin asignar responsabilidad al trabajador por la terminación de su contrato.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Aviso de Despido: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El aviso de despido es una notificación previa que el empleador está obligado a proporcionar al trabajador antes de efectuar su despido. Este aviso tiene como objetivo informar al empleado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Sobre la intención de finalizar su relación laboral y brindarle un tiempo previo para prepararse ante la eventual pérdida de empleo. La duración del aviso de despido puede variar según las leyes laborales locales o los términos establecidos en el contrato de trabajo.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Consecuencias del Aviso de Despido: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Tiempo de Preaviso: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Durante el período de aviso, el empleado generalmente continúa trabajando y recibiendo su salario normal. Este tiempo proporciona al trabajador la oportunidad de buscar nuevas oportunidades laborales y al empleador, la posibilidad de organizar la transición y realizar las gestiones necesarias.</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Compensación en Lugar de Aviso: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En algunos casos, si el empleador no puede otorgar el aviso previo debido a circunstancias específicas, puede optar por pagar una compensación equivalente en lugar de proporcionar el tiempo de previo aviso. Esta compensación suele ser equivalente al salario que el empleado habría recibido durante el período de aviso.</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Beneficios adicionales:</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lastRenderedPageBreak/>
        <w:t>Dependiendo de las leyes laborales y las políticas internas de la empresa, el aviso de despido también puede afectar la elegibilidad del empleado para ciertos beneficios adicionales, como la continuidad de beneficios médicos o la participación en programas de transición laboral.</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Documentación Formal:</w:t>
      </w:r>
    </w:p>
    <w:p w:rsidR="00947BB2" w:rsidRPr="00AC771C" w:rsidRDefault="00947BB2" w:rsidP="00321C98">
      <w:pPr>
        <w:spacing w:line="360" w:lineRule="auto"/>
        <w:jc w:val="both"/>
        <w:rPr>
          <w:rFonts w:ascii="Arial" w:hAnsi="Arial" w:cs="Arial"/>
          <w:sz w:val="24"/>
        </w:rPr>
      </w:pPr>
      <w:r w:rsidRPr="00AC771C">
        <w:rPr>
          <w:rFonts w:ascii="Arial" w:hAnsi="Arial" w:cs="Arial"/>
          <w:sz w:val="24"/>
        </w:rPr>
        <w:t>La notificación de despido y los términos del aviso suelen documentarse de manera formal en una carta de despido o documento similar. Esta documentación proporciona claridad sobre las razones del despido y los detalles logísticos asociados.</w:t>
      </w:r>
    </w:p>
    <w:p w:rsidR="00947BB2" w:rsidRPr="00E10BF0" w:rsidRDefault="000D2629" w:rsidP="009B2298">
      <w:pPr>
        <w:pStyle w:val="Ttulo2"/>
        <w:rPr>
          <w:rFonts w:ascii="Arial" w:hAnsi="Arial" w:cs="Arial"/>
          <w:b/>
          <w:color w:val="auto"/>
          <w:sz w:val="24"/>
        </w:rPr>
      </w:pPr>
      <w:bookmarkStart w:id="17" w:name="_Toc160633229"/>
      <w:r w:rsidRPr="00E10BF0">
        <w:rPr>
          <w:rFonts w:ascii="Arial" w:hAnsi="Arial" w:cs="Arial"/>
          <w:b/>
          <w:color w:val="auto"/>
          <w:sz w:val="24"/>
        </w:rPr>
        <w:t>1.17.-</w:t>
      </w:r>
      <w:r w:rsidR="00947BB2" w:rsidRPr="00E10BF0">
        <w:rPr>
          <w:rFonts w:ascii="Arial" w:hAnsi="Arial" w:cs="Arial"/>
          <w:b/>
          <w:color w:val="auto"/>
          <w:sz w:val="24"/>
        </w:rPr>
        <w:t>Las indemnizaciones.</w:t>
      </w:r>
      <w:bookmarkEnd w:id="17"/>
    </w:p>
    <w:p w:rsidR="00947BB2" w:rsidRPr="00AC771C" w:rsidRDefault="00947BB2" w:rsidP="00DD0223">
      <w:pPr>
        <w:spacing w:line="360" w:lineRule="auto"/>
        <w:jc w:val="both"/>
        <w:rPr>
          <w:rFonts w:ascii="Arial" w:hAnsi="Arial" w:cs="Arial"/>
          <w:sz w:val="24"/>
        </w:rPr>
      </w:pPr>
      <w:r w:rsidRPr="00AC771C">
        <w:rPr>
          <w:rFonts w:ascii="Arial" w:hAnsi="Arial" w:cs="Arial"/>
          <w:sz w:val="24"/>
        </w:rPr>
        <w:t>Las indemnizaciones laborales son pagos compensatorios que un empleador puede estar obligado a otorgar a un empleado en determinadas circunstancias, como resultado de la terminación de su contrato de trabajo. Estas indemnizaciones varían según las leyes laborales específicas de cada país o región.</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Indemnización por Despido Injustificado:</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Cuando un empleado es despedido sin justa causa o sin cumplir con los procedimientos legales establecidos, algunos países pueden requerir que el empleador pague una indemnización por despido injustificado. El monto suele depender de la duración del empleo y otros factores.</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Indemnización por Aviso Insuficiente:</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Si el empleador no proporciona el aviso de despido requerido o si la duración del aviso no cumple con los estándares legales, el empleado puede tener derecho a una indemnización equivalente al salario que habría recibido durante el período de preaviso.</w:t>
      </w:r>
    </w:p>
    <w:p w:rsidR="009B2298" w:rsidRDefault="00947BB2" w:rsidP="00DD0223">
      <w:pPr>
        <w:spacing w:line="360" w:lineRule="auto"/>
        <w:jc w:val="both"/>
        <w:rPr>
          <w:rFonts w:ascii="Arial" w:hAnsi="Arial" w:cs="Arial"/>
          <w:sz w:val="24"/>
        </w:rPr>
      </w:pPr>
      <w:r w:rsidRPr="00AC771C">
        <w:rPr>
          <w:rFonts w:ascii="Arial" w:hAnsi="Arial" w:cs="Arial"/>
          <w:sz w:val="24"/>
        </w:rPr>
        <w:t>Indemnización por Despido Masivo:</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En situaciones de despidos masivos o colectivos, algunos países pueden exigir que el empleador pague indemnizaciones especiales a los empleados afectados. Estas indemnizaciones pueden basarse en la duración del empleo y otros factores.</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Indemnización por Violación de Derechos Laborales:</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lastRenderedPageBreak/>
        <w:t>Si el despido se produce como resultado de una violación de los derechos laborales del empleado, como represalias por actividades sindicales o denuncias de irregularidades, el empleado puede tener derecho a una indemnización por daños y perjuicios.</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Indemnización por Finalización de Contrato Temporal:</w:t>
      </w:r>
    </w:p>
    <w:p w:rsidR="00947BB2" w:rsidRPr="00AC771C" w:rsidRDefault="00947BB2" w:rsidP="00DD0223">
      <w:pPr>
        <w:spacing w:line="360" w:lineRule="auto"/>
        <w:jc w:val="both"/>
        <w:rPr>
          <w:rFonts w:ascii="Arial" w:hAnsi="Arial" w:cs="Arial"/>
          <w:sz w:val="24"/>
        </w:rPr>
      </w:pPr>
      <w:r w:rsidRPr="00AC771C">
        <w:rPr>
          <w:rFonts w:ascii="Arial" w:hAnsi="Arial" w:cs="Arial"/>
          <w:sz w:val="24"/>
        </w:rPr>
        <w:t>Al término de un contrato temporal, algunos países pueden exigir al empleador que pague una indemnización adicional al empleado por la finalización del contrato, especialmente si el contrato no se renueva.</w:t>
      </w:r>
    </w:p>
    <w:p w:rsidR="00947BB2" w:rsidRPr="00E10BF0" w:rsidRDefault="00E10BF0" w:rsidP="009B2298">
      <w:pPr>
        <w:pStyle w:val="Ttulo2"/>
        <w:rPr>
          <w:rFonts w:ascii="Arial" w:hAnsi="Arial" w:cs="Arial"/>
          <w:b/>
          <w:color w:val="auto"/>
          <w:sz w:val="24"/>
        </w:rPr>
      </w:pPr>
      <w:bookmarkStart w:id="18" w:name="_Toc160633230"/>
      <w:r>
        <w:rPr>
          <w:rFonts w:ascii="Arial" w:hAnsi="Arial" w:cs="Arial"/>
          <w:b/>
          <w:color w:val="auto"/>
          <w:sz w:val="24"/>
        </w:rPr>
        <w:t>1.</w:t>
      </w:r>
      <w:r w:rsidR="000D2629" w:rsidRPr="00E10BF0">
        <w:rPr>
          <w:rFonts w:ascii="Arial" w:hAnsi="Arial" w:cs="Arial"/>
          <w:b/>
          <w:color w:val="auto"/>
          <w:sz w:val="24"/>
        </w:rPr>
        <w:t xml:space="preserve">18.- </w:t>
      </w:r>
      <w:r w:rsidR="00947BB2" w:rsidRPr="00E10BF0">
        <w:rPr>
          <w:rFonts w:ascii="Arial" w:hAnsi="Arial" w:cs="Arial"/>
          <w:b/>
          <w:color w:val="auto"/>
          <w:sz w:val="24"/>
        </w:rPr>
        <w:t>La terminación normal de las relaciones de trabajo.</w:t>
      </w:r>
      <w:bookmarkEnd w:id="18"/>
    </w:p>
    <w:p w:rsidR="00947BB2" w:rsidRPr="00AC771C" w:rsidRDefault="00947BB2" w:rsidP="00DD0223">
      <w:pPr>
        <w:spacing w:line="360" w:lineRule="auto"/>
        <w:jc w:val="both"/>
        <w:rPr>
          <w:rFonts w:ascii="Arial" w:hAnsi="Arial" w:cs="Arial"/>
          <w:sz w:val="24"/>
        </w:rPr>
      </w:pPr>
      <w:r w:rsidRPr="00AC771C">
        <w:rPr>
          <w:rFonts w:ascii="Arial" w:hAnsi="Arial" w:cs="Arial"/>
          <w:sz w:val="24"/>
        </w:rPr>
        <w:t>La terminación normal de las relaciones de trabajo puede ocurrir por diversas razones, y la forma en que se lleva a cabo depende de factores como la legislación laboral local y los términos del contrato de trabajo.</w:t>
      </w:r>
    </w:p>
    <w:p w:rsidR="002228CB" w:rsidRDefault="00AC771C" w:rsidP="00DD0223">
      <w:pPr>
        <w:spacing w:line="360" w:lineRule="auto"/>
        <w:jc w:val="both"/>
        <w:rPr>
          <w:rFonts w:ascii="Arial" w:hAnsi="Arial" w:cs="Arial"/>
          <w:sz w:val="24"/>
        </w:rPr>
      </w:pPr>
      <w:r w:rsidRPr="00AC771C">
        <w:rPr>
          <w:rFonts w:ascii="Arial" w:hAnsi="Arial" w:cs="Arial"/>
          <w:sz w:val="24"/>
        </w:rPr>
        <w:t>Finalización de Contrato a Plazo:</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Si un empleado ha sido contratado por un período de tiempo específico y dicho período llega a su término, la relación laboral se termina de manera natural. En este caso, no se requiere una justificación adicional por parte del empleador.</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Jubilación del Trabajador:</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La jubilación de un trabajador suele ser una causa natural de la terminación de la relación laboral. Algunas legislaciones pueden establecer reglas específicas y beneficios relacionados con la jubilación.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Renuncia Voluntaria del Empleado:</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Cuando un empleado decide renunciar voluntariamente, la relación laboral se termina por su propia voluntad. En este caso, el empleado está obligado a dar el previo establecido por la legislación o el contrato, si así se requiere.</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Finalización por Acuerdo Mutuo:</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En algunos casos, el empleador y el empleado pueden acordar mutuamente dar por terminada la relación laboral. Esto puede ocurrir por diversas razones, como cambios en la empresa, reestructuración o acuerdos de ambas partes.</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Finalización de Contrato Temporal:</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lastRenderedPageBreak/>
        <w:t>Los contratos laborales temporales pueden llegar a su término sin necesidad de una justificación específica, ya que la duración del empleo está predeterminada al momento de la contratación.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Retiro del Mercado Laboral por Incapacidad:</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En situaciones en las que un empleado se retira del mercado laboral debido a razones de salud o incapacidad, la relación laboral puede terminar de manera natural.</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Causas Objetivas o Económicas:</w:t>
      </w:r>
    </w:p>
    <w:p w:rsidR="00947BB2" w:rsidRPr="00AC771C" w:rsidRDefault="00AC771C" w:rsidP="00DD0223">
      <w:pPr>
        <w:spacing w:line="360" w:lineRule="auto"/>
        <w:jc w:val="both"/>
        <w:rPr>
          <w:rFonts w:ascii="Arial" w:hAnsi="Arial" w:cs="Arial"/>
          <w:sz w:val="24"/>
        </w:rPr>
      </w:pPr>
      <w:r w:rsidRPr="00AC771C">
        <w:rPr>
          <w:rFonts w:ascii="Arial" w:hAnsi="Arial" w:cs="Arial"/>
          <w:sz w:val="24"/>
        </w:rPr>
        <w:t>Algunas legislaciones permiten la terminación de la relación laboral por causas objetivas o económicas, como la reducción de plantilla debido a dificultades financieras o cambios en la estructura de la empresa. En estos casos, el empleador suele estar obligado a seguir procedimientos específicos y, en algunos casos, proporcionar indemnizaciones.</w:t>
      </w:r>
    </w:p>
    <w:p w:rsidR="00AC771C" w:rsidRPr="00E10BF0" w:rsidRDefault="000D2629" w:rsidP="009B2298">
      <w:pPr>
        <w:pStyle w:val="Ttulo2"/>
        <w:rPr>
          <w:rFonts w:ascii="Arial" w:hAnsi="Arial" w:cs="Arial"/>
          <w:b/>
        </w:rPr>
      </w:pPr>
      <w:bookmarkStart w:id="19" w:name="_Toc160633231"/>
      <w:r w:rsidRPr="00E10BF0">
        <w:rPr>
          <w:rFonts w:ascii="Arial" w:hAnsi="Arial" w:cs="Arial"/>
          <w:b/>
          <w:color w:val="auto"/>
          <w:sz w:val="24"/>
        </w:rPr>
        <w:t xml:space="preserve">1.19.- </w:t>
      </w:r>
      <w:r w:rsidR="00AC771C" w:rsidRPr="00E10BF0">
        <w:rPr>
          <w:rFonts w:ascii="Arial" w:hAnsi="Arial" w:cs="Arial"/>
          <w:b/>
          <w:color w:val="auto"/>
          <w:sz w:val="24"/>
        </w:rPr>
        <w:t>El convenio de liquidación.</w:t>
      </w:r>
      <w:bookmarkEnd w:id="19"/>
    </w:p>
    <w:p w:rsidR="00AC771C" w:rsidRPr="00AC771C" w:rsidRDefault="00AC771C" w:rsidP="00DD0223">
      <w:pPr>
        <w:spacing w:line="360" w:lineRule="auto"/>
        <w:jc w:val="both"/>
        <w:rPr>
          <w:rFonts w:ascii="Arial" w:hAnsi="Arial" w:cs="Arial"/>
          <w:sz w:val="24"/>
        </w:rPr>
      </w:pPr>
      <w:r w:rsidRPr="00AC771C">
        <w:rPr>
          <w:rFonts w:ascii="Arial" w:hAnsi="Arial" w:cs="Arial"/>
          <w:sz w:val="24"/>
        </w:rPr>
        <w:t>El convenio de liquidación, también conocido como acuerdo de finiquito, es un documento legal mediante el cual un empleador y un empleado acuerdan los términos y condiciones de la terminación de la relación laboral. Este convenio suele incluir detalles sobre las indemnizaciones, compensaciones y otros aspectos relacionados con la finalización del empleo.</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Indemnización y Compensación: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Especifica las cantidades y formas de pago que el empleador se compromete a otorgar al empleado como parte de la liquidación. Esto puede incluir indemnizaciones por despido, pagos pendientes, salarios no cobrados y beneficios proporcionales.</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Fecha de Terminación: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Establece la fecha efectiva de la terminación de la relación laboral. Esta fecha es importante para determinar la vigencia de los términos del convenio.</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Renuncia a Derechos:</w:t>
      </w:r>
    </w:p>
    <w:p w:rsidR="00AC771C" w:rsidRPr="00AC771C" w:rsidRDefault="00AC771C" w:rsidP="00DD0223">
      <w:pPr>
        <w:spacing w:before="0" w:after="0" w:line="360" w:lineRule="auto"/>
        <w:jc w:val="both"/>
        <w:rPr>
          <w:rFonts w:ascii="Arial" w:hAnsi="Arial" w:cs="Arial"/>
          <w:sz w:val="24"/>
        </w:rPr>
      </w:pPr>
      <w:r w:rsidRPr="00AC771C">
        <w:rPr>
          <w:rFonts w:ascii="Arial" w:hAnsi="Arial" w:cs="Arial"/>
          <w:sz w:val="24"/>
        </w:rPr>
        <w:lastRenderedPageBreak/>
        <w:t>Puede incluir una renuncia por parte del empleado a ciertos derechos legales o reclamaciones futuras contra el empleador, como el compromiso de no presentar demandas por despidos injustificados.</w:t>
      </w:r>
    </w:p>
    <w:p w:rsidR="00AC771C" w:rsidRPr="00AC771C" w:rsidRDefault="00AC771C" w:rsidP="00DD0223">
      <w:pPr>
        <w:spacing w:before="0" w:after="0" w:line="360" w:lineRule="auto"/>
        <w:jc w:val="both"/>
        <w:rPr>
          <w:rFonts w:ascii="Arial" w:hAnsi="Arial" w:cs="Arial"/>
          <w:sz w:val="24"/>
        </w:rPr>
      </w:pPr>
      <w:r w:rsidRPr="00AC771C">
        <w:rPr>
          <w:rFonts w:ascii="Arial" w:hAnsi="Arial" w:cs="Arial"/>
          <w:sz w:val="24"/>
        </w:rPr>
        <w:t>Entrega de Documentos y Propiedad de la Empresa:</w:t>
      </w:r>
    </w:p>
    <w:p w:rsidR="00AC771C" w:rsidRPr="00AC771C" w:rsidRDefault="00AC771C" w:rsidP="00DD0223">
      <w:pPr>
        <w:spacing w:before="0" w:after="0" w:line="360" w:lineRule="auto"/>
        <w:jc w:val="both"/>
        <w:rPr>
          <w:rFonts w:ascii="Arial" w:hAnsi="Arial" w:cs="Arial"/>
          <w:sz w:val="24"/>
        </w:rPr>
      </w:pPr>
      <w:r w:rsidRPr="00AC771C">
        <w:rPr>
          <w:rFonts w:ascii="Arial" w:hAnsi="Arial" w:cs="Arial"/>
          <w:sz w:val="24"/>
        </w:rPr>
        <w:t>Especifica los procedimientos para la devolución de pertenencias de la empresa, como dispositivos electrónicos, tarjetas de identificación y cualquier otro elemento propiedad del empleador.</w:t>
      </w:r>
    </w:p>
    <w:p w:rsidR="00AC771C" w:rsidRPr="00AC771C" w:rsidRDefault="00AC771C" w:rsidP="00DD0223">
      <w:pPr>
        <w:spacing w:before="0" w:after="0" w:line="360" w:lineRule="auto"/>
        <w:jc w:val="both"/>
        <w:rPr>
          <w:rFonts w:ascii="Arial" w:hAnsi="Arial" w:cs="Arial"/>
          <w:sz w:val="24"/>
        </w:rPr>
      </w:pPr>
      <w:r w:rsidRPr="00AC771C">
        <w:rPr>
          <w:rFonts w:ascii="Arial" w:hAnsi="Arial" w:cs="Arial"/>
          <w:sz w:val="24"/>
        </w:rPr>
        <w:t>Confidencialidad:</w:t>
      </w:r>
    </w:p>
    <w:p w:rsidR="00AC771C" w:rsidRPr="00AC771C" w:rsidRDefault="00AC771C" w:rsidP="00DD0223">
      <w:pPr>
        <w:spacing w:before="0" w:after="0" w:line="360" w:lineRule="auto"/>
        <w:jc w:val="both"/>
        <w:rPr>
          <w:rFonts w:ascii="Arial" w:hAnsi="Arial" w:cs="Arial"/>
          <w:sz w:val="24"/>
        </w:rPr>
      </w:pPr>
      <w:r w:rsidRPr="00AC771C">
        <w:rPr>
          <w:rFonts w:ascii="Arial" w:hAnsi="Arial" w:cs="Arial"/>
          <w:sz w:val="24"/>
        </w:rPr>
        <w:t>En algunos casos, se incluyen cláusulas de confidencialidad que impiden al empleado divulgar información confidencial de la empresa después de la terminación.</w:t>
      </w:r>
    </w:p>
    <w:p w:rsidR="00DD0223" w:rsidRDefault="00AC771C" w:rsidP="00DD0223">
      <w:pPr>
        <w:spacing w:before="0" w:after="0" w:line="360" w:lineRule="auto"/>
        <w:jc w:val="both"/>
        <w:rPr>
          <w:rFonts w:ascii="Arial" w:hAnsi="Arial" w:cs="Arial"/>
          <w:sz w:val="24"/>
        </w:rPr>
      </w:pPr>
      <w:r w:rsidRPr="00AC771C">
        <w:rPr>
          <w:rFonts w:ascii="Arial" w:hAnsi="Arial" w:cs="Arial"/>
          <w:sz w:val="24"/>
        </w:rPr>
        <w:t>Carta de recomendación:</w:t>
      </w:r>
    </w:p>
    <w:p w:rsidR="00AC771C" w:rsidRPr="00AC771C" w:rsidRDefault="00AC771C" w:rsidP="00DD0223">
      <w:pPr>
        <w:spacing w:before="0" w:after="0" w:line="360" w:lineRule="auto"/>
        <w:jc w:val="both"/>
        <w:rPr>
          <w:rFonts w:ascii="Arial" w:hAnsi="Arial" w:cs="Arial"/>
          <w:sz w:val="24"/>
        </w:rPr>
      </w:pPr>
      <w:r w:rsidRPr="00AC771C">
        <w:rPr>
          <w:rFonts w:ascii="Arial" w:hAnsi="Arial" w:cs="Arial"/>
          <w:sz w:val="24"/>
        </w:rPr>
        <w:t>Puede establecer la redacción y entrega de una carta de recomendación o referencia laboral por parte del empleador para facilitar la transición del empleado hacia nuevas oportunidades de empleo.</w:t>
      </w:r>
    </w:p>
    <w:p w:rsidR="00DD0223" w:rsidRDefault="00AC771C" w:rsidP="00DD0223">
      <w:pPr>
        <w:spacing w:line="360" w:lineRule="auto"/>
        <w:jc w:val="both"/>
        <w:rPr>
          <w:rFonts w:ascii="Arial" w:hAnsi="Arial" w:cs="Arial"/>
          <w:sz w:val="24"/>
        </w:rPr>
      </w:pPr>
      <w:r w:rsidRPr="00AC771C">
        <w:rPr>
          <w:rFonts w:ascii="Arial" w:hAnsi="Arial" w:cs="Arial"/>
          <w:sz w:val="24"/>
        </w:rPr>
        <w:t>Acuerdo Mutuo:</w:t>
      </w:r>
      <w:r w:rsidR="00DD0223">
        <w:rPr>
          <w:rFonts w:ascii="Arial" w:hAnsi="Arial" w:cs="Arial"/>
          <w:sz w:val="24"/>
        </w:rPr>
        <w:t xml:space="preserve"> </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Indica que ambas partes están de acuerdo con los términos de la liquidación y que están dispuestas a cumplir con las condiciones establecidas en el convenio.</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Asesoramiento Legal:</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A menudo, se aconseja a las partes que busquen asesoramiento legal antes de firmar el convenio de liquidación. Esto asegura que ambas partes comprenden completamente los términos y las implicaciones legales del acuerdo.</w:t>
      </w:r>
    </w:p>
    <w:p w:rsidR="00AC771C" w:rsidRPr="00E10BF0" w:rsidRDefault="000D2629" w:rsidP="009B2298">
      <w:pPr>
        <w:pStyle w:val="Ttulo2"/>
        <w:rPr>
          <w:rFonts w:ascii="Arial" w:hAnsi="Arial" w:cs="Arial"/>
          <w:b/>
          <w:color w:val="auto"/>
          <w:sz w:val="24"/>
        </w:rPr>
      </w:pPr>
      <w:bookmarkStart w:id="20" w:name="_Toc160633232"/>
      <w:r w:rsidRPr="00E10BF0">
        <w:rPr>
          <w:rFonts w:ascii="Arial" w:hAnsi="Arial" w:cs="Arial"/>
          <w:b/>
          <w:color w:val="auto"/>
          <w:sz w:val="24"/>
        </w:rPr>
        <w:t xml:space="preserve">1.20.- </w:t>
      </w:r>
      <w:r w:rsidR="00AC771C" w:rsidRPr="00E10BF0">
        <w:rPr>
          <w:rFonts w:ascii="Arial" w:hAnsi="Arial" w:cs="Arial"/>
          <w:b/>
          <w:color w:val="auto"/>
          <w:sz w:val="24"/>
        </w:rPr>
        <w:t>La prescripción.</w:t>
      </w:r>
      <w:bookmarkEnd w:id="20"/>
    </w:p>
    <w:p w:rsidR="00AC771C" w:rsidRPr="00AC771C" w:rsidRDefault="00AC771C" w:rsidP="00DD0223">
      <w:pPr>
        <w:spacing w:line="360" w:lineRule="auto"/>
        <w:jc w:val="both"/>
        <w:rPr>
          <w:rFonts w:ascii="Arial" w:hAnsi="Arial" w:cs="Arial"/>
          <w:sz w:val="24"/>
        </w:rPr>
      </w:pPr>
      <w:r w:rsidRPr="00AC771C">
        <w:rPr>
          <w:rFonts w:ascii="Arial" w:hAnsi="Arial" w:cs="Arial"/>
          <w:sz w:val="24"/>
        </w:rPr>
        <w:t>La prescripción, en el contexto legal, se refiere al período de tiempo después del cual una persona pierde el derecho de iniciar una acción legal o presentar una demanda. Es decir, una vez transcurrido cierto tiempo desde que ocurrió un evento o surgió una disputa, la ley puede impedir que alguien busque remedios legales. El de la prescripción es proporcionar un límite de tiempo razonable para que las partes involucradas tomen medidas legales y evita que las disputas permanezcan indefinidamente sin resolución.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Plazos de Prescripción: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lastRenderedPageBreak/>
        <w:t>Cada tipo de reclamación o acción legal puede tener un plazo de prescripción específico. Por ejemplo, las reclamaciones por incumplimiento de contrato pueden tener un plazo diferente al de las reclamaciones por lesiones personales.</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Inicio del Período de Prescripción: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El período de prescripción generalmente comienza a contar desde el momento en que la parte afectada tiene conocimiento o debería haber tenido conocimiento de la violación o el agravio. En algunos casos, puede comenzar desde el momento en que ocurrió el evento.</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Suspensión o Interrupción: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En determinadas circunstancias, el plazo de prescripción puede suspenderse o interrumpirse. Esto puede suceder, por ejemplo, si las partes están negociando una solución o si la persona afectada es menor de edad o incapacitada.</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Tipos de Acciones Afectadas:</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La prescripción puede aplicarse a diversas acciones legales, como reclamaciones civiles, penales o fiscales. Cada tipo de acción puede tener sus propias reglas de prescripción.</w:t>
      </w:r>
    </w:p>
    <w:p w:rsidR="00AC771C" w:rsidRPr="00AC771C" w:rsidRDefault="00AC771C" w:rsidP="00DD0223">
      <w:pPr>
        <w:spacing w:line="360" w:lineRule="auto"/>
        <w:jc w:val="both"/>
        <w:rPr>
          <w:rFonts w:ascii="Arial" w:hAnsi="Arial" w:cs="Arial"/>
          <w:sz w:val="24"/>
        </w:rPr>
      </w:pPr>
      <w:r w:rsidRPr="00AC771C">
        <w:rPr>
          <w:rFonts w:ascii="Arial" w:hAnsi="Arial" w:cs="Arial"/>
          <w:sz w:val="24"/>
        </w:rPr>
        <w:t>Jurisdicción Específica:</w:t>
      </w:r>
    </w:p>
    <w:p w:rsidR="00AC771C" w:rsidRDefault="00AC771C" w:rsidP="00DD0223">
      <w:pPr>
        <w:spacing w:line="360" w:lineRule="auto"/>
        <w:jc w:val="both"/>
        <w:rPr>
          <w:rFonts w:ascii="Arial" w:hAnsi="Arial" w:cs="Arial"/>
          <w:sz w:val="24"/>
        </w:rPr>
      </w:pPr>
      <w:r w:rsidRPr="00AC771C">
        <w:rPr>
          <w:rFonts w:ascii="Arial" w:hAnsi="Arial" w:cs="Arial"/>
          <w:sz w:val="24"/>
        </w:rPr>
        <w:t>Las leyes de prescripción son específicas de cada jurisdicción y pueden variar entre países, estados o regiones. Es esencial conocer la legislación aplicable en el lugar correspondiente.</w:t>
      </w:r>
    </w:p>
    <w:p w:rsidR="000D2629" w:rsidRDefault="000D2629" w:rsidP="00DD0223">
      <w:pPr>
        <w:spacing w:line="360" w:lineRule="auto"/>
        <w:jc w:val="both"/>
        <w:rPr>
          <w:rFonts w:ascii="Arial" w:hAnsi="Arial" w:cs="Arial"/>
          <w:sz w:val="24"/>
        </w:rPr>
      </w:pPr>
    </w:p>
    <w:p w:rsidR="000D2629" w:rsidRPr="00AC771C" w:rsidRDefault="000D2629" w:rsidP="00AC771C">
      <w:pPr>
        <w:spacing w:line="360" w:lineRule="auto"/>
        <w:ind w:left="1418" w:right="1418"/>
        <w:jc w:val="both"/>
        <w:rPr>
          <w:rFonts w:ascii="Arial" w:hAnsi="Arial" w:cs="Arial"/>
          <w:sz w:val="24"/>
        </w:rPr>
      </w:pPr>
    </w:p>
    <w:p w:rsidR="00AC771C" w:rsidRPr="00AC771C" w:rsidRDefault="00AC771C" w:rsidP="00AC771C">
      <w:pPr>
        <w:spacing w:line="360" w:lineRule="auto"/>
        <w:ind w:left="1418" w:right="1418"/>
        <w:jc w:val="both"/>
        <w:rPr>
          <w:rFonts w:ascii="Arial" w:hAnsi="Arial" w:cs="Arial"/>
          <w:sz w:val="24"/>
        </w:rPr>
      </w:pPr>
    </w:p>
    <w:p w:rsidR="00947BB2" w:rsidRPr="00947BB2" w:rsidRDefault="00947BB2" w:rsidP="00506CE8">
      <w:pPr>
        <w:spacing w:line="360" w:lineRule="auto"/>
        <w:ind w:left="1418" w:right="1418"/>
        <w:jc w:val="both"/>
        <w:rPr>
          <w:rFonts w:ascii="Arial" w:hAnsi="Arial" w:cs="Arial"/>
          <w:b/>
          <w:sz w:val="24"/>
        </w:rPr>
      </w:pPr>
    </w:p>
    <w:p w:rsidR="000D2629" w:rsidRDefault="000D2629" w:rsidP="000D2629">
      <w:pPr>
        <w:rPr>
          <w:rFonts w:ascii="Arial" w:hAnsi="Arial" w:cs="Arial"/>
          <w:sz w:val="24"/>
        </w:rPr>
      </w:pPr>
    </w:p>
    <w:p w:rsidR="000D2629" w:rsidRDefault="000D2629" w:rsidP="000D2629">
      <w:pPr>
        <w:rPr>
          <w:rFonts w:ascii="Arial" w:hAnsi="Arial" w:cs="Arial"/>
          <w:sz w:val="24"/>
        </w:rPr>
      </w:pPr>
    </w:p>
    <w:p w:rsidR="009B2298" w:rsidRDefault="009B2298" w:rsidP="000D2629">
      <w:pPr>
        <w:jc w:val="center"/>
        <w:rPr>
          <w:rFonts w:ascii="Arial" w:hAnsi="Arial" w:cs="Arial"/>
          <w:b/>
          <w:sz w:val="32"/>
        </w:rPr>
      </w:pPr>
    </w:p>
    <w:p w:rsidR="00E10BF0" w:rsidRDefault="00E10BF0" w:rsidP="009B2298">
      <w:pPr>
        <w:pStyle w:val="Ttulo1"/>
        <w:jc w:val="both"/>
        <w:rPr>
          <w:rFonts w:ascii="Arial" w:eastAsiaTheme="minorHAnsi" w:hAnsi="Arial" w:cs="Arial"/>
          <w:b/>
          <w:color w:val="auto"/>
          <w:szCs w:val="22"/>
        </w:rPr>
      </w:pPr>
    </w:p>
    <w:p w:rsidR="00AC771C" w:rsidRPr="00E10BF0" w:rsidRDefault="00AC771C" w:rsidP="009B2298">
      <w:pPr>
        <w:pStyle w:val="Ttulo1"/>
        <w:jc w:val="both"/>
        <w:rPr>
          <w:rFonts w:ascii="Arial" w:hAnsi="Arial" w:cs="Arial"/>
          <w:b/>
          <w:color w:val="auto"/>
          <w:sz w:val="24"/>
        </w:rPr>
      </w:pPr>
      <w:r w:rsidRPr="00E10BF0">
        <w:rPr>
          <w:rFonts w:ascii="Arial" w:hAnsi="Arial" w:cs="Arial"/>
          <w:b/>
          <w:color w:val="auto"/>
          <w:sz w:val="24"/>
        </w:rPr>
        <w:t>Conclusión</w:t>
      </w:r>
    </w:p>
    <w:p w:rsidR="000D2629" w:rsidRDefault="000D2629" w:rsidP="000D2629">
      <w:pPr>
        <w:jc w:val="center"/>
        <w:rPr>
          <w:rFonts w:ascii="Arial" w:hAnsi="Arial" w:cs="Arial"/>
          <w:b/>
          <w:sz w:val="32"/>
        </w:rPr>
      </w:pPr>
    </w:p>
    <w:p w:rsidR="00DD0223" w:rsidRDefault="00C80C81" w:rsidP="00DD0223">
      <w:pPr>
        <w:spacing w:line="360" w:lineRule="auto"/>
        <w:jc w:val="both"/>
        <w:rPr>
          <w:rFonts w:ascii="Arial" w:hAnsi="Arial" w:cs="Arial"/>
          <w:sz w:val="24"/>
        </w:rPr>
      </w:pPr>
      <w:r>
        <w:rPr>
          <w:rFonts w:ascii="Arial" w:hAnsi="Arial" w:cs="Arial"/>
          <w:sz w:val="24"/>
        </w:rPr>
        <w:t xml:space="preserve">En conclusión, </w:t>
      </w:r>
      <w:bookmarkStart w:id="21" w:name="_GoBack"/>
      <w:bookmarkEnd w:id="21"/>
      <w:r w:rsidR="000D2629" w:rsidRPr="000D2629">
        <w:rPr>
          <w:rFonts w:ascii="Arial" w:hAnsi="Arial" w:cs="Arial"/>
          <w:sz w:val="24"/>
        </w:rPr>
        <w:t xml:space="preserve">la relación y contrato individual de trabajo se caracteriza por su complejidad y </w:t>
      </w:r>
      <w:r>
        <w:rPr>
          <w:rFonts w:ascii="Arial" w:hAnsi="Arial" w:cs="Arial"/>
          <w:sz w:val="24"/>
        </w:rPr>
        <w:t xml:space="preserve">que está </w:t>
      </w:r>
      <w:r w:rsidR="000D2629" w:rsidRPr="000D2629">
        <w:rPr>
          <w:rFonts w:ascii="Arial" w:hAnsi="Arial" w:cs="Arial"/>
          <w:sz w:val="24"/>
        </w:rPr>
        <w:t>sujeta a una serie de normat</w:t>
      </w:r>
      <w:r>
        <w:rPr>
          <w:rFonts w:ascii="Arial" w:hAnsi="Arial" w:cs="Arial"/>
          <w:sz w:val="24"/>
        </w:rPr>
        <w:t>ivas legales que varían</w:t>
      </w:r>
      <w:r w:rsidR="000D2629" w:rsidRPr="000D2629">
        <w:rPr>
          <w:rFonts w:ascii="Arial" w:hAnsi="Arial" w:cs="Arial"/>
          <w:sz w:val="24"/>
        </w:rPr>
        <w:t xml:space="preserve">. La gestión efectiva de estas relaciones requiere un </w:t>
      </w:r>
      <w:r>
        <w:rPr>
          <w:rFonts w:ascii="Arial" w:hAnsi="Arial" w:cs="Arial"/>
          <w:sz w:val="24"/>
        </w:rPr>
        <w:t>tener un entendimiento profundo de los</w:t>
      </w:r>
      <w:r w:rsidR="000D2629" w:rsidRPr="000D2629">
        <w:rPr>
          <w:rFonts w:ascii="Arial" w:hAnsi="Arial" w:cs="Arial"/>
          <w:sz w:val="24"/>
        </w:rPr>
        <w:t xml:space="preserve"> elementos contractuales,</w:t>
      </w:r>
      <w:r>
        <w:rPr>
          <w:rFonts w:ascii="Arial" w:hAnsi="Arial" w:cs="Arial"/>
          <w:sz w:val="24"/>
        </w:rPr>
        <w:t xml:space="preserve"> las </w:t>
      </w:r>
      <w:r w:rsidR="000D2629" w:rsidRPr="000D2629">
        <w:rPr>
          <w:rFonts w:ascii="Arial" w:hAnsi="Arial" w:cs="Arial"/>
          <w:sz w:val="24"/>
        </w:rPr>
        <w:t>obligaciones recíprocas y regulaciones laborales aplicables.</w:t>
      </w:r>
    </w:p>
    <w:p w:rsidR="000D2629" w:rsidRPr="000D2629" w:rsidRDefault="000D2629" w:rsidP="00DD0223">
      <w:pPr>
        <w:spacing w:line="360" w:lineRule="auto"/>
        <w:jc w:val="both"/>
        <w:rPr>
          <w:rFonts w:ascii="Arial" w:hAnsi="Arial" w:cs="Arial"/>
          <w:sz w:val="24"/>
        </w:rPr>
      </w:pPr>
      <w:r w:rsidRPr="000D2629">
        <w:rPr>
          <w:rFonts w:ascii="Arial" w:hAnsi="Arial" w:cs="Arial"/>
          <w:sz w:val="24"/>
        </w:rPr>
        <w:t>La diversidad de contratos laborales, como los de tiempo indeterminado, determinado</w:t>
      </w:r>
      <w:r w:rsidR="00C80C81">
        <w:rPr>
          <w:rFonts w:ascii="Arial" w:hAnsi="Arial" w:cs="Arial"/>
          <w:sz w:val="24"/>
        </w:rPr>
        <w:t xml:space="preserve">, y por obra determinada, nos brinda flexibilidad tanto a empleador como empleados, pero exige ponerle </w:t>
      </w:r>
      <w:r w:rsidRPr="000D2629">
        <w:rPr>
          <w:rFonts w:ascii="Arial" w:hAnsi="Arial" w:cs="Arial"/>
          <w:sz w:val="24"/>
        </w:rPr>
        <w:t>atención cuidadosa a los términos y condiciones establecidos en cada caso.</w:t>
      </w:r>
    </w:p>
    <w:p w:rsidR="000D2629" w:rsidRPr="000D2629" w:rsidRDefault="000D2629" w:rsidP="00DD0223">
      <w:pPr>
        <w:spacing w:line="360" w:lineRule="auto"/>
        <w:jc w:val="both"/>
        <w:rPr>
          <w:rFonts w:ascii="Arial" w:hAnsi="Arial" w:cs="Arial"/>
          <w:sz w:val="24"/>
        </w:rPr>
      </w:pPr>
      <w:r w:rsidRPr="000D2629">
        <w:rPr>
          <w:rFonts w:ascii="Arial" w:hAnsi="Arial" w:cs="Arial"/>
          <w:sz w:val="24"/>
        </w:rPr>
        <w:t>La terminación de la relación laboral, ya sea por vencimiento de contrato, r</w:t>
      </w:r>
      <w:r w:rsidR="00C80C81">
        <w:rPr>
          <w:rFonts w:ascii="Arial" w:hAnsi="Arial" w:cs="Arial"/>
          <w:sz w:val="24"/>
        </w:rPr>
        <w:t>enuncia voluntaria o despido, lleva</w:t>
      </w:r>
      <w:r w:rsidRPr="000D2629">
        <w:rPr>
          <w:rFonts w:ascii="Arial" w:hAnsi="Arial" w:cs="Arial"/>
          <w:sz w:val="24"/>
        </w:rPr>
        <w:t xml:space="preserve"> un proceso que debe llevarse a cabo con respeto a los procedimientos legales y co</w:t>
      </w:r>
      <w:r w:rsidR="00C80C81">
        <w:rPr>
          <w:rFonts w:ascii="Arial" w:hAnsi="Arial" w:cs="Arial"/>
          <w:sz w:val="24"/>
        </w:rPr>
        <w:t>ntractuales para evitar</w:t>
      </w:r>
      <w:r w:rsidRPr="000D2629">
        <w:rPr>
          <w:rFonts w:ascii="Arial" w:hAnsi="Arial" w:cs="Arial"/>
          <w:sz w:val="24"/>
        </w:rPr>
        <w:t xml:space="preserve"> conflic</w:t>
      </w:r>
      <w:r w:rsidR="00C80C81">
        <w:rPr>
          <w:rFonts w:ascii="Arial" w:hAnsi="Arial" w:cs="Arial"/>
          <w:sz w:val="24"/>
        </w:rPr>
        <w:t xml:space="preserve">tos y garantizar una terminación </w:t>
      </w:r>
      <w:r w:rsidRPr="000D2629">
        <w:rPr>
          <w:rFonts w:ascii="Arial" w:hAnsi="Arial" w:cs="Arial"/>
          <w:sz w:val="24"/>
        </w:rPr>
        <w:t>justa.</w:t>
      </w:r>
    </w:p>
    <w:p w:rsidR="000D2629" w:rsidRPr="000D2629" w:rsidRDefault="000D2629" w:rsidP="00DD0223">
      <w:pPr>
        <w:spacing w:line="360" w:lineRule="auto"/>
        <w:jc w:val="both"/>
        <w:rPr>
          <w:rFonts w:ascii="Arial" w:hAnsi="Arial" w:cs="Arial"/>
          <w:sz w:val="24"/>
        </w:rPr>
      </w:pPr>
      <w:r w:rsidRPr="000D2629">
        <w:rPr>
          <w:rFonts w:ascii="Arial" w:hAnsi="Arial" w:cs="Arial"/>
          <w:sz w:val="24"/>
        </w:rPr>
        <w:t>Las indemnizaciones y acuerdos de liquidación juegan un papel</w:t>
      </w:r>
      <w:r w:rsidR="00C80C81">
        <w:rPr>
          <w:rFonts w:ascii="Arial" w:hAnsi="Arial" w:cs="Arial"/>
          <w:sz w:val="24"/>
        </w:rPr>
        <w:t xml:space="preserve"> muy importante</w:t>
      </w:r>
      <w:r w:rsidRPr="000D2629">
        <w:rPr>
          <w:rFonts w:ascii="Arial" w:hAnsi="Arial" w:cs="Arial"/>
          <w:sz w:val="24"/>
        </w:rPr>
        <w:t xml:space="preserve"> en la conclusión de la relación laboral, y es esencial que ambas partes </w:t>
      </w:r>
      <w:r w:rsidR="00C80C81">
        <w:rPr>
          <w:rFonts w:ascii="Arial" w:hAnsi="Arial" w:cs="Arial"/>
          <w:sz w:val="24"/>
        </w:rPr>
        <w:t>puedan comprender</w:t>
      </w:r>
      <w:r w:rsidRPr="000D2629">
        <w:rPr>
          <w:rFonts w:ascii="Arial" w:hAnsi="Arial" w:cs="Arial"/>
          <w:sz w:val="24"/>
        </w:rPr>
        <w:t xml:space="preserve"> los términos y condiciones para </w:t>
      </w:r>
      <w:r w:rsidR="00C80C81">
        <w:rPr>
          <w:rFonts w:ascii="Arial" w:hAnsi="Arial" w:cs="Arial"/>
          <w:sz w:val="24"/>
        </w:rPr>
        <w:t>una separación justa.</w:t>
      </w:r>
    </w:p>
    <w:p w:rsidR="000D2629" w:rsidRPr="000D2629" w:rsidRDefault="00C80C81" w:rsidP="00DD0223">
      <w:pPr>
        <w:spacing w:line="360" w:lineRule="auto"/>
        <w:jc w:val="both"/>
        <w:rPr>
          <w:rFonts w:ascii="Arial" w:hAnsi="Arial" w:cs="Arial"/>
          <w:sz w:val="24"/>
        </w:rPr>
      </w:pPr>
      <w:r w:rsidRPr="00C80C81">
        <w:rPr>
          <w:rFonts w:ascii="Arial" w:hAnsi="Arial" w:cs="Arial"/>
          <w:sz w:val="24"/>
        </w:rPr>
        <w:t>La prescripción es como una especie de reloj con el que contamo</w:t>
      </w:r>
      <w:r>
        <w:rPr>
          <w:rFonts w:ascii="Arial" w:hAnsi="Arial" w:cs="Arial"/>
          <w:sz w:val="24"/>
        </w:rPr>
        <w:t>s en asuntos legales. Establecen</w:t>
      </w:r>
      <w:r w:rsidRPr="00C80C81">
        <w:rPr>
          <w:rFonts w:ascii="Arial" w:hAnsi="Arial" w:cs="Arial"/>
          <w:sz w:val="24"/>
        </w:rPr>
        <w:t xml:space="preserve"> un límite de tiempo para presentar reclamaciones laborales. La idea es que, al tener un tiempo determinado, se resalten la importancia de actuar rápido y la necesidad de ser cuidadosos al tomar decisiones legales.</w:t>
      </w:r>
    </w:p>
    <w:p w:rsidR="000D2629" w:rsidRPr="000D2629" w:rsidRDefault="00C80C81" w:rsidP="00DD0223">
      <w:pPr>
        <w:spacing w:line="360" w:lineRule="auto"/>
        <w:jc w:val="both"/>
        <w:rPr>
          <w:rFonts w:ascii="Arial" w:hAnsi="Arial" w:cs="Arial"/>
          <w:sz w:val="24"/>
        </w:rPr>
      </w:pPr>
      <w:r>
        <w:rPr>
          <w:rFonts w:ascii="Arial" w:hAnsi="Arial" w:cs="Arial"/>
          <w:sz w:val="24"/>
        </w:rPr>
        <w:t>T</w:t>
      </w:r>
      <w:r w:rsidR="000D2629" w:rsidRPr="000D2629">
        <w:rPr>
          <w:rFonts w:ascii="Arial" w:hAnsi="Arial" w:cs="Arial"/>
          <w:sz w:val="24"/>
        </w:rPr>
        <w:t>anto trabajadores como empleados se benefician al mantenerse informados sobre las leyes laborale</w:t>
      </w:r>
      <w:r>
        <w:rPr>
          <w:rFonts w:ascii="Arial" w:hAnsi="Arial" w:cs="Arial"/>
          <w:sz w:val="24"/>
        </w:rPr>
        <w:t>s</w:t>
      </w:r>
      <w:r w:rsidR="000D2629" w:rsidRPr="000D2629">
        <w:rPr>
          <w:rFonts w:ascii="Arial" w:hAnsi="Arial" w:cs="Arial"/>
          <w:sz w:val="24"/>
        </w:rPr>
        <w:t xml:space="preserve">, cumplir </w:t>
      </w:r>
      <w:r>
        <w:rPr>
          <w:rFonts w:ascii="Arial" w:hAnsi="Arial" w:cs="Arial"/>
          <w:sz w:val="24"/>
        </w:rPr>
        <w:t xml:space="preserve">con las obligaciones </w:t>
      </w:r>
      <w:r w:rsidR="000D2629" w:rsidRPr="000D2629">
        <w:rPr>
          <w:rFonts w:ascii="Arial" w:hAnsi="Arial" w:cs="Arial"/>
          <w:sz w:val="24"/>
        </w:rPr>
        <w:t xml:space="preserve">y abordar de manera justa y </w:t>
      </w:r>
      <w:r>
        <w:rPr>
          <w:rFonts w:ascii="Arial" w:hAnsi="Arial" w:cs="Arial"/>
          <w:sz w:val="24"/>
        </w:rPr>
        <w:t>ética los aspectos</w:t>
      </w:r>
      <w:r w:rsidR="000D2629" w:rsidRPr="000D2629">
        <w:rPr>
          <w:rFonts w:ascii="Arial" w:hAnsi="Arial" w:cs="Arial"/>
          <w:sz w:val="24"/>
        </w:rPr>
        <w:t xml:space="preserve"> de la relación laboral. La transparencia, el respeto mutuo y e</w:t>
      </w:r>
      <w:r>
        <w:rPr>
          <w:rFonts w:ascii="Arial" w:hAnsi="Arial" w:cs="Arial"/>
          <w:sz w:val="24"/>
        </w:rPr>
        <w:t>l cumplimiento de las normas</w:t>
      </w:r>
      <w:r w:rsidR="000D2629" w:rsidRPr="000D2629">
        <w:rPr>
          <w:rFonts w:ascii="Arial" w:hAnsi="Arial" w:cs="Arial"/>
          <w:sz w:val="24"/>
        </w:rPr>
        <w:t xml:space="preserve"> son fundamentales para cultivar ambientes laborales saludables y sostenibles.</w:t>
      </w:r>
    </w:p>
    <w:p w:rsidR="00506CE8" w:rsidRDefault="00506CE8" w:rsidP="00506CE8">
      <w:pPr>
        <w:spacing w:line="360" w:lineRule="auto"/>
        <w:ind w:left="1418" w:right="1418"/>
        <w:jc w:val="both"/>
        <w:rPr>
          <w:rFonts w:ascii="Arial" w:hAnsi="Arial" w:cs="Arial"/>
          <w:sz w:val="24"/>
        </w:rPr>
      </w:pPr>
    </w:p>
    <w:p w:rsidR="00506CE8" w:rsidRPr="00506CE8" w:rsidRDefault="00506CE8" w:rsidP="00506CE8">
      <w:pPr>
        <w:spacing w:line="360" w:lineRule="auto"/>
        <w:ind w:left="1418" w:right="1418"/>
        <w:jc w:val="both"/>
        <w:rPr>
          <w:rFonts w:ascii="Arial" w:hAnsi="Arial" w:cs="Arial"/>
          <w:sz w:val="24"/>
        </w:rPr>
      </w:pPr>
    </w:p>
    <w:p w:rsidR="002C6FEE" w:rsidRPr="00250321" w:rsidRDefault="00DD0223" w:rsidP="00250321">
      <w:pPr>
        <w:pStyle w:val="Ttulo1"/>
        <w:rPr>
          <w:rFonts w:ascii="Arial" w:hAnsi="Arial" w:cs="Arial"/>
          <w:b/>
          <w:color w:val="auto"/>
          <w:sz w:val="24"/>
        </w:rPr>
      </w:pPr>
      <w:r w:rsidRPr="00250321">
        <w:rPr>
          <w:rFonts w:ascii="Arial" w:hAnsi="Arial" w:cs="Arial"/>
          <w:b/>
          <w:color w:val="auto"/>
          <w:sz w:val="24"/>
        </w:rPr>
        <w:lastRenderedPageBreak/>
        <w:t xml:space="preserve">Bibliografía: </w:t>
      </w:r>
    </w:p>
    <w:p w:rsidR="00E10BF0" w:rsidRDefault="00E10BF0" w:rsidP="00E10BF0">
      <w:pPr>
        <w:spacing w:line="360" w:lineRule="auto"/>
        <w:ind w:right="1418"/>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Contreras, S. G. (2022). </w:t>
      </w:r>
      <w:r>
        <w:rPr>
          <w:rFonts w:ascii="Arial" w:hAnsi="Arial" w:cs="Arial"/>
          <w:i/>
          <w:iCs/>
          <w:color w:val="222222"/>
          <w:sz w:val="20"/>
          <w:szCs w:val="20"/>
          <w:shd w:val="clear" w:color="auto" w:fill="FFFFFF"/>
        </w:rPr>
        <w:t>Fundamentos del Derecho Laboral</w:t>
      </w:r>
      <w:r>
        <w:rPr>
          <w:rFonts w:ascii="Arial" w:hAnsi="Arial" w:cs="Arial"/>
          <w:color w:val="222222"/>
          <w:sz w:val="20"/>
          <w:szCs w:val="20"/>
          <w:shd w:val="clear" w:color="auto" w:fill="FFFFFF"/>
        </w:rPr>
        <w:t>. CANOPUS EDITORIAL DIGITAL SA.</w:t>
      </w:r>
    </w:p>
    <w:p w:rsidR="00E10BF0" w:rsidRDefault="00E10BF0" w:rsidP="00E10BF0">
      <w:pPr>
        <w:spacing w:line="360" w:lineRule="auto"/>
        <w:ind w:right="1418"/>
        <w:jc w:val="both"/>
        <w:rPr>
          <w:rFonts w:ascii="Arial" w:hAnsi="Arial" w:cs="Arial"/>
          <w:sz w:val="24"/>
        </w:rPr>
      </w:pPr>
      <w:proofErr w:type="spellStart"/>
      <w:r>
        <w:rPr>
          <w:rFonts w:ascii="Arial" w:hAnsi="Arial" w:cs="Arial"/>
          <w:color w:val="222222"/>
          <w:sz w:val="20"/>
          <w:szCs w:val="20"/>
          <w:shd w:val="clear" w:color="auto" w:fill="FFFFFF"/>
        </w:rPr>
        <w:t>Garcia</w:t>
      </w:r>
      <w:proofErr w:type="spellEnd"/>
      <w:r>
        <w:rPr>
          <w:rFonts w:ascii="Arial" w:hAnsi="Arial" w:cs="Arial"/>
          <w:color w:val="222222"/>
          <w:sz w:val="20"/>
          <w:szCs w:val="20"/>
          <w:shd w:val="clear" w:color="auto" w:fill="FFFFFF"/>
        </w:rPr>
        <w:t>, E. G. (2022). Derecho Laboral. </w:t>
      </w:r>
      <w:r>
        <w:rPr>
          <w:rFonts w:ascii="Arial" w:hAnsi="Arial" w:cs="Arial"/>
          <w:i/>
          <w:iCs/>
          <w:color w:val="222222"/>
          <w:sz w:val="20"/>
          <w:szCs w:val="20"/>
          <w:shd w:val="clear" w:color="auto" w:fill="FFFFFF"/>
        </w:rPr>
        <w:t xml:space="preserve">Rev. </w:t>
      </w:r>
      <w:proofErr w:type="spellStart"/>
      <w:r>
        <w:rPr>
          <w:rFonts w:ascii="Arial" w:hAnsi="Arial" w:cs="Arial"/>
          <w:i/>
          <w:iCs/>
          <w:color w:val="222222"/>
          <w:sz w:val="20"/>
          <w:szCs w:val="20"/>
          <w:shd w:val="clear" w:color="auto" w:fill="FFFFFF"/>
        </w:rPr>
        <w:t>Jur</w:t>
      </w:r>
      <w:proofErr w:type="spellEnd"/>
      <w:r>
        <w:rPr>
          <w:rFonts w:ascii="Arial" w:hAnsi="Arial" w:cs="Arial"/>
          <w:i/>
          <w:iCs/>
          <w:color w:val="222222"/>
          <w:sz w:val="20"/>
          <w:szCs w:val="20"/>
          <w:shd w:val="clear" w:color="auto" w:fill="FFFFFF"/>
        </w:rPr>
        <w:t>. UPR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91</w:t>
      </w:r>
      <w:r>
        <w:rPr>
          <w:rFonts w:ascii="Arial" w:hAnsi="Arial" w:cs="Arial"/>
          <w:color w:val="222222"/>
          <w:sz w:val="20"/>
          <w:szCs w:val="20"/>
          <w:shd w:val="clear" w:color="auto" w:fill="FFFFFF"/>
        </w:rPr>
        <w:t>, 609.</w:t>
      </w:r>
    </w:p>
    <w:p w:rsidR="00E10BF0" w:rsidRDefault="00E10BF0" w:rsidP="00E10BF0">
      <w:pPr>
        <w:spacing w:line="360" w:lineRule="auto"/>
        <w:ind w:right="1418"/>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Juana, P. P. (2016). Derechos laborales: una mirada al derecho a la calidad de vida en el trabajo. </w:t>
      </w:r>
      <w:r>
        <w:rPr>
          <w:rFonts w:ascii="Arial" w:hAnsi="Arial" w:cs="Arial"/>
          <w:i/>
          <w:iCs/>
          <w:color w:val="222222"/>
          <w:sz w:val="20"/>
          <w:szCs w:val="20"/>
          <w:shd w:val="clear" w:color="auto" w:fill="FFFFFF"/>
        </w:rPr>
        <w:t>CIENCIA ergo-sum: revista científica multidisciplinaria de la Universidad Autónoma del Estado de México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(2), 121-133.</w:t>
      </w:r>
    </w:p>
    <w:p w:rsidR="00E10BF0" w:rsidRDefault="00E10BF0" w:rsidP="00DD0223">
      <w:pPr>
        <w:spacing w:line="360" w:lineRule="auto"/>
        <w:ind w:right="1418"/>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Mujica, J. N. (2003). </w:t>
      </w:r>
      <w:r>
        <w:rPr>
          <w:rFonts w:ascii="Arial" w:hAnsi="Arial" w:cs="Arial"/>
          <w:i/>
          <w:iCs/>
          <w:color w:val="222222"/>
          <w:sz w:val="20"/>
          <w:szCs w:val="20"/>
          <w:shd w:val="clear" w:color="auto" w:fill="FFFFFF"/>
        </w:rPr>
        <w:t>Introducción al derecho laboral</w:t>
      </w:r>
      <w:r>
        <w:rPr>
          <w:rFonts w:ascii="Arial" w:hAnsi="Arial" w:cs="Arial"/>
          <w:color w:val="222222"/>
          <w:sz w:val="20"/>
          <w:szCs w:val="20"/>
          <w:shd w:val="clear" w:color="auto" w:fill="FFFFFF"/>
        </w:rPr>
        <w:t>. Fondo Editorial PUCP.</w:t>
      </w:r>
    </w:p>
    <w:p w:rsidR="00E10BF0" w:rsidRDefault="00E10BF0" w:rsidP="00E10BF0">
      <w:pPr>
        <w:spacing w:line="360" w:lineRule="auto"/>
        <w:ind w:right="1418"/>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Murillo, G. E. A. (2014). El derecho laboral como derecho humano. </w:t>
      </w:r>
      <w:r>
        <w:rPr>
          <w:rFonts w:ascii="Arial" w:hAnsi="Arial" w:cs="Arial"/>
          <w:i/>
          <w:iCs/>
          <w:color w:val="222222"/>
          <w:sz w:val="20"/>
          <w:szCs w:val="20"/>
          <w:shd w:val="clear" w:color="auto" w:fill="FFFFFF"/>
        </w:rPr>
        <w:t xml:space="preserve">Verba </w:t>
      </w:r>
      <w:proofErr w:type="spellStart"/>
      <w:r>
        <w:rPr>
          <w:rFonts w:ascii="Arial" w:hAnsi="Arial" w:cs="Arial"/>
          <w:i/>
          <w:iCs/>
          <w:color w:val="222222"/>
          <w:sz w:val="20"/>
          <w:szCs w:val="20"/>
          <w:shd w:val="clear" w:color="auto" w:fill="FFFFFF"/>
        </w:rPr>
        <w:t>luris</w:t>
      </w:r>
      <w:proofErr w:type="spellEnd"/>
      <w:r>
        <w:rPr>
          <w:rFonts w:ascii="Arial" w:hAnsi="Arial" w:cs="Arial"/>
          <w:color w:val="222222"/>
          <w:sz w:val="20"/>
          <w:szCs w:val="20"/>
          <w:shd w:val="clear" w:color="auto" w:fill="FFFFFF"/>
        </w:rPr>
        <w:t>, (32), 53-72.</w:t>
      </w:r>
    </w:p>
    <w:p w:rsidR="00E10BF0" w:rsidRDefault="00E10BF0" w:rsidP="00DD0223">
      <w:pPr>
        <w:spacing w:line="360" w:lineRule="auto"/>
        <w:ind w:right="1418"/>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Obando Garrido, J. M. (2016). Derecho laboral.</w:t>
      </w:r>
    </w:p>
    <w:p w:rsidR="00720413" w:rsidRPr="002C6FEE" w:rsidRDefault="00720413" w:rsidP="002C6FEE">
      <w:pPr>
        <w:spacing w:line="360" w:lineRule="auto"/>
        <w:ind w:left="1418" w:right="1418"/>
        <w:jc w:val="both"/>
        <w:rPr>
          <w:rFonts w:ascii="Arial" w:hAnsi="Arial" w:cs="Arial"/>
          <w:sz w:val="24"/>
        </w:rPr>
      </w:pPr>
    </w:p>
    <w:p w:rsidR="00186515" w:rsidRPr="00186515" w:rsidRDefault="00186515" w:rsidP="002C6FEE">
      <w:pPr>
        <w:spacing w:line="360" w:lineRule="auto"/>
        <w:jc w:val="both"/>
        <w:rPr>
          <w:rFonts w:ascii="Arial" w:hAnsi="Arial" w:cs="Arial"/>
          <w:sz w:val="24"/>
        </w:rPr>
      </w:pPr>
    </w:p>
    <w:sectPr w:rsidR="00186515" w:rsidRPr="0018651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36" w:rsidRDefault="008A1236" w:rsidP="009A2710">
      <w:pPr>
        <w:spacing w:before="0" w:after="0" w:line="240" w:lineRule="auto"/>
      </w:pPr>
      <w:r>
        <w:separator/>
      </w:r>
    </w:p>
  </w:endnote>
  <w:endnote w:type="continuationSeparator" w:id="0">
    <w:p w:rsidR="008A1236" w:rsidRDefault="008A1236" w:rsidP="009A27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36" w:rsidRDefault="008A1236" w:rsidP="009A2710">
      <w:pPr>
        <w:spacing w:before="0" w:after="0" w:line="240" w:lineRule="auto"/>
      </w:pPr>
      <w:r>
        <w:separator/>
      </w:r>
    </w:p>
  </w:footnote>
  <w:footnote w:type="continuationSeparator" w:id="0">
    <w:p w:rsidR="008A1236" w:rsidRDefault="008A1236" w:rsidP="009A271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10" w:rsidRDefault="009A2710">
    <w:pPr>
      <w:pStyle w:val="Encabezado"/>
    </w:pPr>
    <w:r>
      <w:t>Carlos Gabriel Solórzano Escobar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C4"/>
    <w:rsid w:val="00036BBC"/>
    <w:rsid w:val="00095759"/>
    <w:rsid w:val="000D2629"/>
    <w:rsid w:val="00186515"/>
    <w:rsid w:val="002228CB"/>
    <w:rsid w:val="00250321"/>
    <w:rsid w:val="002C6FEE"/>
    <w:rsid w:val="00321C98"/>
    <w:rsid w:val="004A1862"/>
    <w:rsid w:val="00506CE8"/>
    <w:rsid w:val="00720413"/>
    <w:rsid w:val="008371C4"/>
    <w:rsid w:val="0085571E"/>
    <w:rsid w:val="008A1236"/>
    <w:rsid w:val="00921422"/>
    <w:rsid w:val="00947BB2"/>
    <w:rsid w:val="00964389"/>
    <w:rsid w:val="009A2710"/>
    <w:rsid w:val="009B2298"/>
    <w:rsid w:val="00AC771C"/>
    <w:rsid w:val="00C61603"/>
    <w:rsid w:val="00C80C81"/>
    <w:rsid w:val="00DD0223"/>
    <w:rsid w:val="00E10BF0"/>
    <w:rsid w:val="00E77606"/>
    <w:rsid w:val="00F636F3"/>
    <w:rsid w:val="00FD4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517DA-8F15-4B63-BD24-71C57AE8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60" w:after="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223"/>
  </w:style>
  <w:style w:type="paragraph" w:styleId="Ttulo1">
    <w:name w:val="heading 1"/>
    <w:basedOn w:val="Normal"/>
    <w:next w:val="Normal"/>
    <w:link w:val="Ttulo1Car"/>
    <w:uiPriority w:val="9"/>
    <w:qFormat/>
    <w:rsid w:val="00E77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776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271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A2710"/>
  </w:style>
  <w:style w:type="paragraph" w:styleId="Piedepgina">
    <w:name w:val="footer"/>
    <w:basedOn w:val="Normal"/>
    <w:link w:val="PiedepginaCar"/>
    <w:uiPriority w:val="99"/>
    <w:unhideWhenUsed/>
    <w:rsid w:val="009A271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A2710"/>
  </w:style>
  <w:style w:type="character" w:customStyle="1" w:styleId="Ttulo1Car">
    <w:name w:val="Título 1 Car"/>
    <w:basedOn w:val="Fuentedeprrafopredeter"/>
    <w:link w:val="Ttulo1"/>
    <w:uiPriority w:val="9"/>
    <w:rsid w:val="00E77606"/>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77606"/>
    <w:pPr>
      <w:outlineLvl w:val="9"/>
    </w:pPr>
    <w:rPr>
      <w:lang w:eastAsia="es-MX"/>
    </w:rPr>
  </w:style>
  <w:style w:type="paragraph" w:styleId="TDC1">
    <w:name w:val="toc 1"/>
    <w:basedOn w:val="Normal"/>
    <w:next w:val="Normal"/>
    <w:autoRedefine/>
    <w:uiPriority w:val="39"/>
    <w:unhideWhenUsed/>
    <w:rsid w:val="00E77606"/>
    <w:pPr>
      <w:spacing w:after="100"/>
    </w:pPr>
  </w:style>
  <w:style w:type="character" w:styleId="Hipervnculo">
    <w:name w:val="Hyperlink"/>
    <w:basedOn w:val="Fuentedeprrafopredeter"/>
    <w:uiPriority w:val="99"/>
    <w:unhideWhenUsed/>
    <w:rsid w:val="00E77606"/>
    <w:rPr>
      <w:color w:val="0563C1" w:themeColor="hyperlink"/>
      <w:u w:val="single"/>
    </w:rPr>
  </w:style>
  <w:style w:type="character" w:customStyle="1" w:styleId="Ttulo2Car">
    <w:name w:val="Título 2 Car"/>
    <w:basedOn w:val="Fuentedeprrafopredeter"/>
    <w:link w:val="Ttulo2"/>
    <w:uiPriority w:val="9"/>
    <w:rsid w:val="00E77606"/>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E776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126">
      <w:bodyDiv w:val="1"/>
      <w:marLeft w:val="0"/>
      <w:marRight w:val="0"/>
      <w:marTop w:val="0"/>
      <w:marBottom w:val="0"/>
      <w:divBdr>
        <w:top w:val="none" w:sz="0" w:space="0" w:color="auto"/>
        <w:left w:val="none" w:sz="0" w:space="0" w:color="auto"/>
        <w:bottom w:val="none" w:sz="0" w:space="0" w:color="auto"/>
        <w:right w:val="none" w:sz="0" w:space="0" w:color="auto"/>
      </w:divBdr>
      <w:divsChild>
        <w:div w:id="191651226">
          <w:marLeft w:val="0"/>
          <w:marRight w:val="0"/>
          <w:marTop w:val="0"/>
          <w:marBottom w:val="0"/>
          <w:divBdr>
            <w:top w:val="single" w:sz="2" w:space="0" w:color="E3E3E3"/>
            <w:left w:val="single" w:sz="2" w:space="0" w:color="E3E3E3"/>
            <w:bottom w:val="single" w:sz="2" w:space="0" w:color="E3E3E3"/>
            <w:right w:val="single" w:sz="2" w:space="0" w:color="E3E3E3"/>
          </w:divBdr>
          <w:divsChild>
            <w:div w:id="1305892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7699507">
          <w:marLeft w:val="0"/>
          <w:marRight w:val="0"/>
          <w:marTop w:val="0"/>
          <w:marBottom w:val="0"/>
          <w:divBdr>
            <w:top w:val="single" w:sz="2" w:space="0" w:color="E3E3E3"/>
            <w:left w:val="single" w:sz="2" w:space="0" w:color="E3E3E3"/>
            <w:bottom w:val="single" w:sz="2" w:space="0" w:color="E3E3E3"/>
            <w:right w:val="single" w:sz="2" w:space="0" w:color="E3E3E3"/>
          </w:divBdr>
          <w:divsChild>
            <w:div w:id="289409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646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32B5E-F0C4-49DD-9C71-0E082BFD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20</Pages>
  <Words>5260</Words>
  <Characters>28930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dcterms:created xsi:type="dcterms:W3CDTF">2024-03-06T14:18:00Z</dcterms:created>
  <dcterms:modified xsi:type="dcterms:W3CDTF">2024-03-07T02:26:00Z</dcterms:modified>
</cp:coreProperties>
</file>