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7A" w:rsidRDefault="00DC1B96" w:rsidP="00DC1B96">
      <w:pPr>
        <w:shd w:val="clear" w:color="auto" w:fill="FFFFFF"/>
        <w:spacing w:after="0" w:line="240" w:lineRule="auto"/>
        <w:jc w:val="center"/>
        <w:rPr>
          <w:rFonts w:ascii="Arial" w:eastAsia="Times New Roman" w:hAnsi="Arial" w:cs="Arial"/>
          <w:b/>
          <w:color w:val="222222"/>
          <w:sz w:val="28"/>
          <w:szCs w:val="28"/>
          <w:u w:val="single"/>
          <w:lang w:eastAsia="es-MX"/>
        </w:rPr>
      </w:pPr>
      <w:r>
        <w:rPr>
          <w:rFonts w:ascii="Arial" w:eastAsia="Times New Roman" w:hAnsi="Arial" w:cs="Arial"/>
          <w:b/>
          <w:color w:val="222222"/>
          <w:sz w:val="28"/>
          <w:szCs w:val="28"/>
          <w:u w:val="single"/>
          <w:lang w:eastAsia="es-MX"/>
        </w:rPr>
        <w:t>MACROECONOMÍ</w:t>
      </w:r>
      <w:r w:rsidRPr="00DC1B96">
        <w:rPr>
          <w:rFonts w:ascii="Arial" w:eastAsia="Times New Roman" w:hAnsi="Arial" w:cs="Arial"/>
          <w:b/>
          <w:color w:val="222222"/>
          <w:sz w:val="28"/>
          <w:szCs w:val="28"/>
          <w:u w:val="single"/>
          <w:lang w:eastAsia="es-MX"/>
        </w:rPr>
        <w:t>A</w:t>
      </w:r>
    </w:p>
    <w:p w:rsidR="00DC1B96" w:rsidRPr="00DC1B96" w:rsidRDefault="00DC1B96" w:rsidP="00DC1B96">
      <w:pPr>
        <w:shd w:val="clear" w:color="auto" w:fill="FFFFFF"/>
        <w:spacing w:after="0" w:line="240" w:lineRule="auto"/>
        <w:jc w:val="center"/>
        <w:rPr>
          <w:rFonts w:ascii="Arial" w:eastAsia="Times New Roman" w:hAnsi="Arial" w:cs="Arial"/>
          <w:b/>
          <w:color w:val="222222"/>
          <w:sz w:val="28"/>
          <w:szCs w:val="28"/>
          <w:u w:val="single"/>
          <w:lang w:eastAsia="es-MX"/>
        </w:rPr>
      </w:pPr>
    </w:p>
    <w:p w:rsidR="001B1209" w:rsidRPr="00E03597" w:rsidRDefault="001B1209" w:rsidP="00DC1B96">
      <w:pPr>
        <w:jc w:val="both"/>
        <w:rPr>
          <w:rFonts w:ascii="Arial" w:hAnsi="Arial" w:cs="Arial"/>
          <w:b/>
          <w:sz w:val="24"/>
          <w:szCs w:val="24"/>
        </w:rPr>
      </w:pPr>
      <w:r w:rsidRPr="00E03597">
        <w:rPr>
          <w:rFonts w:ascii="Arial" w:hAnsi="Arial" w:cs="Arial"/>
          <w:b/>
          <w:sz w:val="24"/>
          <w:szCs w:val="24"/>
        </w:rPr>
        <w:t>Los bancos europeos deben ser forzados a recapitalizarse Además de especificar coeficientes cautelares de capital más altos, los gobiernos europeos deben ahora forzar a los bancos a actuar de manera inmediata. Donde no haya acceso a fondos privados, debe imponerse la recapitalización, en concordancia con cambios fundamentales en las formas de operación de los intermediarios financieros y las maneras de compartir las cargas.</w:t>
      </w:r>
    </w:p>
    <w:p w:rsidR="00E03597" w:rsidRPr="00E03597" w:rsidRDefault="001B1209" w:rsidP="00E03597">
      <w:pPr>
        <w:pStyle w:val="Prrafodelista"/>
        <w:numPr>
          <w:ilvl w:val="0"/>
          <w:numId w:val="5"/>
        </w:numPr>
        <w:jc w:val="both"/>
        <w:rPr>
          <w:rFonts w:ascii="Arial" w:hAnsi="Arial" w:cs="Arial"/>
          <w:b/>
          <w:sz w:val="24"/>
          <w:szCs w:val="24"/>
        </w:rPr>
      </w:pPr>
      <w:r w:rsidRPr="00E03597">
        <w:rPr>
          <w:rFonts w:ascii="Arial" w:hAnsi="Arial" w:cs="Arial"/>
          <w:b/>
          <w:sz w:val="24"/>
          <w:szCs w:val="24"/>
        </w:rPr>
        <w:t>¿Por qué los bancos europeos necesitan mantener más capital?</w:t>
      </w:r>
      <w:r w:rsidR="00E03597" w:rsidRPr="00E03597">
        <w:rPr>
          <w:rFonts w:ascii="Arial" w:hAnsi="Arial" w:cs="Arial"/>
          <w:b/>
          <w:sz w:val="24"/>
          <w:szCs w:val="24"/>
        </w:rPr>
        <w:t xml:space="preserve"> </w:t>
      </w:r>
    </w:p>
    <w:p w:rsidR="001B1209" w:rsidRPr="00E03597" w:rsidRDefault="00E03597" w:rsidP="00E03597">
      <w:pPr>
        <w:ind w:left="60"/>
        <w:jc w:val="both"/>
        <w:rPr>
          <w:rFonts w:ascii="Arial" w:hAnsi="Arial" w:cs="Arial"/>
          <w:sz w:val="24"/>
          <w:szCs w:val="24"/>
        </w:rPr>
      </w:pPr>
      <w:r w:rsidRPr="00E03597">
        <w:rPr>
          <w:rFonts w:ascii="Arial" w:hAnsi="Arial" w:cs="Arial"/>
          <w:sz w:val="24"/>
          <w:szCs w:val="24"/>
        </w:rPr>
        <w:t>Porque necesitan dar préstamos para generar más dinero por medio de los intereses.</w:t>
      </w:r>
    </w:p>
    <w:p w:rsidR="001B1209" w:rsidRPr="00E03597" w:rsidRDefault="001B1209" w:rsidP="00DC1B96">
      <w:pPr>
        <w:jc w:val="both"/>
        <w:rPr>
          <w:rFonts w:ascii="Arial" w:hAnsi="Arial" w:cs="Arial"/>
          <w:b/>
          <w:sz w:val="24"/>
          <w:szCs w:val="24"/>
        </w:rPr>
      </w:pPr>
      <w:r w:rsidRPr="00E03597">
        <w:rPr>
          <w:rFonts w:ascii="Arial" w:hAnsi="Arial" w:cs="Arial"/>
          <w:b/>
          <w:sz w:val="24"/>
          <w:szCs w:val="24"/>
        </w:rPr>
        <w:t xml:space="preserve"> b. ¿Qué es exactamente el “capital” al que se refiere la nota informativa?</w:t>
      </w:r>
    </w:p>
    <w:p w:rsidR="00E03597" w:rsidRPr="005F266F" w:rsidRDefault="00E03597" w:rsidP="00DC1B96">
      <w:pPr>
        <w:jc w:val="both"/>
        <w:rPr>
          <w:rFonts w:ascii="Arial" w:hAnsi="Arial" w:cs="Arial"/>
          <w:sz w:val="24"/>
          <w:szCs w:val="24"/>
        </w:rPr>
      </w:pPr>
      <w:r>
        <w:rPr>
          <w:rFonts w:ascii="Arial" w:hAnsi="Arial" w:cs="Arial"/>
          <w:sz w:val="24"/>
          <w:szCs w:val="24"/>
        </w:rPr>
        <w:t>A los recursos que tienen como reservas e incluido el circulante.</w:t>
      </w:r>
    </w:p>
    <w:p w:rsidR="001B1209" w:rsidRPr="005F266F" w:rsidRDefault="001B1209" w:rsidP="00DC1B96">
      <w:pPr>
        <w:jc w:val="both"/>
        <w:rPr>
          <w:rFonts w:ascii="Arial" w:hAnsi="Arial" w:cs="Arial"/>
          <w:sz w:val="24"/>
          <w:szCs w:val="24"/>
        </w:rPr>
      </w:pPr>
      <w:bookmarkStart w:id="0" w:name="_GoBack"/>
      <w:bookmarkEnd w:id="0"/>
      <w:r w:rsidRPr="00E03597">
        <w:rPr>
          <w:rFonts w:ascii="Arial" w:hAnsi="Arial" w:cs="Arial"/>
          <w:b/>
          <w:sz w:val="24"/>
          <w:szCs w:val="24"/>
        </w:rPr>
        <w:t>c. ¿Cómo el requerimiento de mantener más capital puede hacer más seguros a los bancos?</w:t>
      </w:r>
      <w:r w:rsidR="00E03597">
        <w:rPr>
          <w:rFonts w:ascii="Arial" w:hAnsi="Arial" w:cs="Arial"/>
          <w:sz w:val="24"/>
          <w:szCs w:val="24"/>
        </w:rPr>
        <w:t xml:space="preserve"> </w:t>
      </w:r>
      <w:r w:rsidRPr="005F266F">
        <w:rPr>
          <w:rFonts w:ascii="Arial" w:hAnsi="Arial" w:cs="Arial"/>
          <w:sz w:val="24"/>
          <w:szCs w:val="24"/>
        </w:rPr>
        <w:t xml:space="preserve"> </w:t>
      </w:r>
      <w:r w:rsidR="005F266F" w:rsidRPr="005F266F">
        <w:rPr>
          <w:rFonts w:ascii="Arial" w:hAnsi="Arial" w:cs="Arial"/>
          <w:sz w:val="24"/>
          <w:szCs w:val="24"/>
        </w:rPr>
        <w:t xml:space="preserve">Porque aumenta el nivel de reservas </w:t>
      </w:r>
    </w:p>
    <w:p w:rsidR="001B1209" w:rsidRPr="00E03597" w:rsidRDefault="001B1209" w:rsidP="00DC1B96">
      <w:pPr>
        <w:jc w:val="both"/>
        <w:rPr>
          <w:rFonts w:ascii="Arial" w:hAnsi="Arial" w:cs="Arial"/>
          <w:b/>
          <w:sz w:val="24"/>
          <w:szCs w:val="24"/>
        </w:rPr>
      </w:pPr>
      <w:r w:rsidRPr="00E03597">
        <w:rPr>
          <w:rFonts w:ascii="Arial" w:hAnsi="Arial" w:cs="Arial"/>
          <w:b/>
          <w:sz w:val="24"/>
          <w:szCs w:val="24"/>
        </w:rPr>
        <w:t xml:space="preserve">Pregunta 2 </w:t>
      </w:r>
    </w:p>
    <w:p w:rsidR="00DC1B96" w:rsidRPr="00E03597" w:rsidRDefault="001B1209" w:rsidP="00DC1B96">
      <w:pPr>
        <w:jc w:val="both"/>
        <w:rPr>
          <w:rFonts w:ascii="Arial" w:hAnsi="Arial" w:cs="Arial"/>
          <w:b/>
          <w:sz w:val="24"/>
          <w:szCs w:val="24"/>
        </w:rPr>
      </w:pPr>
      <w:r w:rsidRPr="00E03597">
        <w:rPr>
          <w:rFonts w:ascii="Arial" w:hAnsi="Arial" w:cs="Arial"/>
          <w:b/>
          <w:sz w:val="24"/>
          <w:szCs w:val="24"/>
        </w:rPr>
        <w:t>Durante épocas de incertidumbre, ¿por qué sería necesario para un banco mantener grandes reservas de efectivo y un gran porcentaje de sus activos adquiridos con su propio capital?</w:t>
      </w:r>
    </w:p>
    <w:p w:rsidR="001B1209" w:rsidRPr="005F266F" w:rsidRDefault="005F266F" w:rsidP="00DC1B96">
      <w:pPr>
        <w:jc w:val="both"/>
        <w:rPr>
          <w:rFonts w:ascii="Arial" w:hAnsi="Arial" w:cs="Arial"/>
          <w:sz w:val="24"/>
          <w:szCs w:val="24"/>
        </w:rPr>
      </w:pPr>
      <w:r>
        <w:rPr>
          <w:rFonts w:ascii="Arial" w:hAnsi="Arial" w:cs="Arial"/>
          <w:sz w:val="24"/>
          <w:szCs w:val="24"/>
        </w:rPr>
        <w:t>Po</w:t>
      </w:r>
      <w:r w:rsidR="00DC1B96">
        <w:rPr>
          <w:rFonts w:ascii="Arial" w:hAnsi="Arial" w:cs="Arial"/>
          <w:sz w:val="24"/>
          <w:szCs w:val="24"/>
        </w:rPr>
        <w:t>r</w:t>
      </w:r>
      <w:r>
        <w:rPr>
          <w:rFonts w:ascii="Arial" w:hAnsi="Arial" w:cs="Arial"/>
          <w:sz w:val="24"/>
          <w:szCs w:val="24"/>
        </w:rPr>
        <w:t xml:space="preserve">que las personas tratan de retirar su </w:t>
      </w:r>
      <w:r w:rsidR="00DC1B96">
        <w:rPr>
          <w:rFonts w:ascii="Arial" w:hAnsi="Arial" w:cs="Arial"/>
          <w:sz w:val="24"/>
          <w:szCs w:val="24"/>
        </w:rPr>
        <w:t>dinero</w:t>
      </w:r>
      <w:r>
        <w:rPr>
          <w:rFonts w:ascii="Arial" w:hAnsi="Arial" w:cs="Arial"/>
          <w:sz w:val="24"/>
          <w:szCs w:val="24"/>
        </w:rPr>
        <w:t xml:space="preserve"> y los bancos tienen reservas para hacer frente a esos problemas </w:t>
      </w:r>
      <w:r w:rsidR="00DC1B96">
        <w:rPr>
          <w:rFonts w:ascii="Arial" w:hAnsi="Arial" w:cs="Arial"/>
          <w:sz w:val="24"/>
          <w:szCs w:val="24"/>
        </w:rPr>
        <w:t>que puedan suscitar en su momento.</w:t>
      </w:r>
    </w:p>
    <w:p w:rsidR="005F266F" w:rsidRPr="00E03597" w:rsidRDefault="001B1209" w:rsidP="00DC1B96">
      <w:pPr>
        <w:jc w:val="both"/>
        <w:rPr>
          <w:rFonts w:ascii="Arial" w:hAnsi="Arial" w:cs="Arial"/>
          <w:b/>
          <w:sz w:val="24"/>
          <w:szCs w:val="24"/>
        </w:rPr>
      </w:pPr>
      <w:r w:rsidRPr="00E03597">
        <w:rPr>
          <w:rFonts w:ascii="Arial" w:hAnsi="Arial" w:cs="Arial"/>
          <w:b/>
          <w:sz w:val="24"/>
          <w:szCs w:val="24"/>
        </w:rPr>
        <w:t>Pregunta 3</w:t>
      </w:r>
    </w:p>
    <w:p w:rsidR="00DC1B96" w:rsidRDefault="001B1209" w:rsidP="00DC1B96">
      <w:pPr>
        <w:jc w:val="both"/>
        <w:rPr>
          <w:rFonts w:ascii="Arial" w:hAnsi="Arial" w:cs="Arial"/>
          <w:sz w:val="24"/>
          <w:szCs w:val="24"/>
        </w:rPr>
      </w:pPr>
      <w:r w:rsidRPr="00E03597">
        <w:rPr>
          <w:rFonts w:ascii="Arial" w:hAnsi="Arial" w:cs="Arial"/>
          <w:b/>
          <w:sz w:val="24"/>
          <w:szCs w:val="24"/>
        </w:rPr>
        <w:t xml:space="preserve">Los bancos comerciales de </w:t>
      </w:r>
      <w:proofErr w:type="spellStart"/>
      <w:r w:rsidRPr="00E03597">
        <w:rPr>
          <w:rFonts w:ascii="Arial" w:hAnsi="Arial" w:cs="Arial"/>
          <w:b/>
          <w:sz w:val="24"/>
          <w:szCs w:val="24"/>
        </w:rPr>
        <w:t>Zap</w:t>
      </w:r>
      <w:proofErr w:type="spellEnd"/>
      <w:r w:rsidRPr="00E03597">
        <w:rPr>
          <w:rFonts w:ascii="Arial" w:hAnsi="Arial" w:cs="Arial"/>
          <w:b/>
          <w:sz w:val="24"/>
          <w:szCs w:val="24"/>
        </w:rPr>
        <w:t xml:space="preserve"> mantienen: Reservas 250 millones de dólares Préstamos 1 000 millones de dólares Depósitos 2 000 millones de dólares </w:t>
      </w:r>
      <w:r w:rsidR="00E03597" w:rsidRPr="00E03597">
        <w:rPr>
          <w:rFonts w:ascii="Arial" w:hAnsi="Arial" w:cs="Arial"/>
          <w:b/>
          <w:sz w:val="24"/>
          <w:szCs w:val="24"/>
        </w:rPr>
        <w:t>Activos totales</w:t>
      </w:r>
      <w:r w:rsidRPr="00E03597">
        <w:rPr>
          <w:rFonts w:ascii="Arial" w:hAnsi="Arial" w:cs="Arial"/>
          <w:b/>
          <w:sz w:val="24"/>
          <w:szCs w:val="24"/>
        </w:rPr>
        <w:t xml:space="preserve"> 2 500 millones de dólares Calcule el coeficiente de reservas deseadas de los bancos, si no mantienen reservas excedentes</w:t>
      </w:r>
      <w:r w:rsidRPr="005F266F">
        <w:rPr>
          <w:rFonts w:ascii="Arial" w:hAnsi="Arial" w:cs="Arial"/>
          <w:sz w:val="24"/>
          <w:szCs w:val="24"/>
        </w:rPr>
        <w:t xml:space="preserve">. </w:t>
      </w:r>
    </w:p>
    <w:p w:rsidR="001B1209" w:rsidRPr="005F266F" w:rsidRDefault="00DC1B96" w:rsidP="00DC1B96">
      <w:pPr>
        <w:jc w:val="both"/>
        <w:rPr>
          <w:rFonts w:ascii="Arial" w:hAnsi="Arial" w:cs="Arial"/>
          <w:sz w:val="24"/>
          <w:szCs w:val="24"/>
        </w:rPr>
      </w:pPr>
      <w:r>
        <w:rPr>
          <w:rFonts w:ascii="Arial" w:hAnsi="Arial" w:cs="Arial"/>
          <w:sz w:val="24"/>
          <w:szCs w:val="24"/>
        </w:rPr>
        <w:t>Reservas / depósitos =</w:t>
      </w:r>
      <w:r w:rsidR="00E03597">
        <w:rPr>
          <w:rFonts w:ascii="Arial" w:hAnsi="Arial" w:cs="Arial"/>
          <w:sz w:val="24"/>
          <w:szCs w:val="24"/>
        </w:rPr>
        <w:t xml:space="preserve"> </w:t>
      </w:r>
      <w:r>
        <w:rPr>
          <w:rFonts w:ascii="Arial" w:hAnsi="Arial" w:cs="Arial"/>
          <w:sz w:val="24"/>
          <w:szCs w:val="24"/>
        </w:rPr>
        <w:t>(</w:t>
      </w:r>
      <w:r w:rsidR="005F266F">
        <w:rPr>
          <w:rFonts w:ascii="Arial" w:hAnsi="Arial" w:cs="Arial"/>
          <w:sz w:val="24"/>
          <w:szCs w:val="24"/>
        </w:rPr>
        <w:t>250 millones/2000</w:t>
      </w:r>
      <w:r>
        <w:rPr>
          <w:rFonts w:ascii="Arial" w:hAnsi="Arial" w:cs="Arial"/>
          <w:sz w:val="24"/>
          <w:szCs w:val="24"/>
        </w:rPr>
        <w:t xml:space="preserve"> </w:t>
      </w:r>
      <w:r w:rsidR="005F266F">
        <w:rPr>
          <w:rFonts w:ascii="Arial" w:hAnsi="Arial" w:cs="Arial"/>
          <w:sz w:val="24"/>
          <w:szCs w:val="24"/>
        </w:rPr>
        <w:t>millones)</w:t>
      </w:r>
      <w:r w:rsidR="00E03597">
        <w:rPr>
          <w:rFonts w:ascii="Arial" w:hAnsi="Arial" w:cs="Arial"/>
          <w:sz w:val="24"/>
          <w:szCs w:val="24"/>
        </w:rPr>
        <w:t xml:space="preserve"> </w:t>
      </w:r>
      <w:r w:rsidR="005F266F">
        <w:rPr>
          <w:rFonts w:ascii="Arial" w:hAnsi="Arial" w:cs="Arial"/>
          <w:sz w:val="24"/>
          <w:szCs w:val="24"/>
        </w:rPr>
        <w:t>x</w:t>
      </w:r>
      <w:r>
        <w:rPr>
          <w:rFonts w:ascii="Arial" w:hAnsi="Arial" w:cs="Arial"/>
          <w:sz w:val="24"/>
          <w:szCs w:val="24"/>
        </w:rPr>
        <w:t xml:space="preserve"> </w:t>
      </w:r>
      <w:r w:rsidR="005F266F">
        <w:rPr>
          <w:rFonts w:ascii="Arial" w:hAnsi="Arial" w:cs="Arial"/>
          <w:sz w:val="24"/>
          <w:szCs w:val="24"/>
        </w:rPr>
        <w:t>100=12 %</w:t>
      </w:r>
    </w:p>
    <w:p w:rsidR="005F266F" w:rsidRPr="00E03597" w:rsidRDefault="001B1209" w:rsidP="00DC1B96">
      <w:pPr>
        <w:jc w:val="both"/>
        <w:rPr>
          <w:rFonts w:ascii="Arial" w:hAnsi="Arial" w:cs="Arial"/>
          <w:b/>
          <w:sz w:val="24"/>
          <w:szCs w:val="24"/>
        </w:rPr>
      </w:pPr>
      <w:r w:rsidRPr="00E03597">
        <w:rPr>
          <w:rFonts w:ascii="Arial" w:hAnsi="Arial" w:cs="Arial"/>
          <w:b/>
          <w:sz w:val="24"/>
          <w:szCs w:val="24"/>
        </w:rPr>
        <w:t xml:space="preserve">Pregunta 4 </w:t>
      </w:r>
    </w:p>
    <w:p w:rsidR="005F266F" w:rsidRPr="00E03597" w:rsidRDefault="001B1209" w:rsidP="00DC1B96">
      <w:pPr>
        <w:jc w:val="both"/>
        <w:rPr>
          <w:rFonts w:ascii="Arial" w:hAnsi="Arial" w:cs="Arial"/>
          <w:b/>
          <w:sz w:val="24"/>
          <w:szCs w:val="24"/>
        </w:rPr>
      </w:pPr>
      <w:r w:rsidRPr="00E03597">
        <w:rPr>
          <w:rFonts w:ascii="Arial" w:hAnsi="Arial" w:cs="Arial"/>
          <w:b/>
          <w:sz w:val="24"/>
          <w:szCs w:val="24"/>
        </w:rPr>
        <w:t xml:space="preserve">En la economía de </w:t>
      </w:r>
      <w:r w:rsidR="00DC1B96" w:rsidRPr="00E03597">
        <w:rPr>
          <w:rFonts w:ascii="Arial" w:hAnsi="Arial" w:cs="Arial"/>
          <w:b/>
          <w:sz w:val="24"/>
          <w:szCs w:val="24"/>
        </w:rPr>
        <w:t>sin moneda</w:t>
      </w:r>
      <w:r w:rsidRPr="00E03597">
        <w:rPr>
          <w:rFonts w:ascii="Arial" w:hAnsi="Arial" w:cs="Arial"/>
          <w:b/>
          <w:sz w:val="24"/>
          <w:szCs w:val="24"/>
        </w:rPr>
        <w:t xml:space="preserve"> los bancos tienen depósitos de 300 000 millones de dólares. Sus reservas son de 15 000 millones de dólares, dos tercios de las cuales está en depósitos en el banco central. Las familias y las empresas mantienen 30 000 millones de dólares en billetes. ¡No hay monedas!</w:t>
      </w:r>
    </w:p>
    <w:p w:rsidR="00DC1B96" w:rsidRPr="00E03597" w:rsidRDefault="001B1209" w:rsidP="00DC1B96">
      <w:pPr>
        <w:jc w:val="both"/>
        <w:rPr>
          <w:rFonts w:ascii="Arial" w:hAnsi="Arial" w:cs="Arial"/>
          <w:b/>
          <w:sz w:val="24"/>
          <w:szCs w:val="24"/>
        </w:rPr>
      </w:pPr>
      <w:r w:rsidRPr="00E03597">
        <w:rPr>
          <w:rFonts w:ascii="Arial" w:hAnsi="Arial" w:cs="Arial"/>
          <w:b/>
          <w:sz w:val="24"/>
          <w:szCs w:val="24"/>
        </w:rPr>
        <w:t>a) Calcule la base monetaria y la cantidad de dinero.</w:t>
      </w:r>
    </w:p>
    <w:p w:rsidR="001B1209" w:rsidRDefault="001B1209" w:rsidP="00DC1B96">
      <w:pPr>
        <w:jc w:val="both"/>
        <w:rPr>
          <w:rFonts w:ascii="Arial" w:hAnsi="Arial" w:cs="Arial"/>
          <w:sz w:val="24"/>
          <w:szCs w:val="24"/>
        </w:rPr>
      </w:pPr>
      <w:r w:rsidRPr="005F266F">
        <w:rPr>
          <w:rFonts w:ascii="Arial" w:hAnsi="Arial" w:cs="Arial"/>
          <w:sz w:val="24"/>
          <w:szCs w:val="24"/>
        </w:rPr>
        <w:t xml:space="preserve"> </w:t>
      </w:r>
      <w:r w:rsidR="00DC1B96">
        <w:rPr>
          <w:rFonts w:ascii="Arial" w:hAnsi="Arial" w:cs="Arial"/>
          <w:sz w:val="24"/>
          <w:szCs w:val="24"/>
        </w:rPr>
        <w:t>Base moneta</w:t>
      </w:r>
      <w:r w:rsidR="005F266F">
        <w:rPr>
          <w:rFonts w:ascii="Arial" w:hAnsi="Arial" w:cs="Arial"/>
          <w:sz w:val="24"/>
          <w:szCs w:val="24"/>
        </w:rPr>
        <w:t>ria: 345000</w:t>
      </w:r>
      <w:r w:rsidR="00E03597">
        <w:rPr>
          <w:rFonts w:ascii="Arial" w:hAnsi="Arial" w:cs="Arial"/>
          <w:sz w:val="24"/>
          <w:szCs w:val="24"/>
        </w:rPr>
        <w:t xml:space="preserve"> millones </w:t>
      </w:r>
      <w:proofErr w:type="spellStart"/>
      <w:r w:rsidR="00E03597">
        <w:rPr>
          <w:rFonts w:ascii="Arial" w:hAnsi="Arial" w:cs="Arial"/>
          <w:sz w:val="24"/>
          <w:szCs w:val="24"/>
        </w:rPr>
        <w:t>d.d</w:t>
      </w:r>
      <w:proofErr w:type="spellEnd"/>
      <w:r w:rsidR="00E03597">
        <w:rPr>
          <w:rFonts w:ascii="Arial" w:hAnsi="Arial" w:cs="Arial"/>
          <w:sz w:val="24"/>
          <w:szCs w:val="24"/>
        </w:rPr>
        <w:t xml:space="preserve"> </w:t>
      </w:r>
      <w:proofErr w:type="spellStart"/>
      <w:r w:rsidR="005F266F">
        <w:rPr>
          <w:rFonts w:ascii="Arial" w:hAnsi="Arial" w:cs="Arial"/>
          <w:sz w:val="24"/>
          <w:szCs w:val="24"/>
        </w:rPr>
        <w:t>d+b</w:t>
      </w:r>
      <w:proofErr w:type="spellEnd"/>
    </w:p>
    <w:p w:rsidR="005F266F" w:rsidRPr="005F266F" w:rsidRDefault="005F266F" w:rsidP="00DC1B96">
      <w:pPr>
        <w:jc w:val="both"/>
        <w:rPr>
          <w:rFonts w:ascii="Arial" w:hAnsi="Arial" w:cs="Arial"/>
          <w:sz w:val="24"/>
          <w:szCs w:val="24"/>
        </w:rPr>
      </w:pPr>
      <w:r>
        <w:rPr>
          <w:rFonts w:ascii="Arial" w:hAnsi="Arial" w:cs="Arial"/>
          <w:sz w:val="24"/>
          <w:szCs w:val="24"/>
        </w:rPr>
        <w:lastRenderedPageBreak/>
        <w:t xml:space="preserve">C. de </w:t>
      </w:r>
      <w:r w:rsidR="00DC1B96">
        <w:rPr>
          <w:rFonts w:ascii="Arial" w:hAnsi="Arial" w:cs="Arial"/>
          <w:sz w:val="24"/>
          <w:szCs w:val="24"/>
        </w:rPr>
        <w:t>Dinero: 330 000 M</w:t>
      </w:r>
      <w:r>
        <w:rPr>
          <w:rFonts w:ascii="Arial" w:hAnsi="Arial" w:cs="Arial"/>
          <w:sz w:val="24"/>
          <w:szCs w:val="24"/>
        </w:rPr>
        <w:t>illon</w:t>
      </w:r>
      <w:r w:rsidR="00DC1B96">
        <w:rPr>
          <w:rFonts w:ascii="Arial" w:hAnsi="Arial" w:cs="Arial"/>
          <w:sz w:val="24"/>
          <w:szCs w:val="24"/>
        </w:rPr>
        <w:t>e</w:t>
      </w:r>
      <w:r>
        <w:rPr>
          <w:rFonts w:ascii="Arial" w:hAnsi="Arial" w:cs="Arial"/>
          <w:sz w:val="24"/>
          <w:szCs w:val="24"/>
        </w:rPr>
        <w:t xml:space="preserve">s de dólares </w:t>
      </w:r>
    </w:p>
    <w:p w:rsidR="005F266F" w:rsidRPr="00E03597" w:rsidRDefault="001B1209" w:rsidP="00DC1B96">
      <w:pPr>
        <w:jc w:val="both"/>
        <w:rPr>
          <w:rFonts w:ascii="Arial" w:hAnsi="Arial" w:cs="Arial"/>
          <w:b/>
          <w:sz w:val="24"/>
          <w:szCs w:val="24"/>
        </w:rPr>
      </w:pPr>
      <w:r w:rsidRPr="00E03597">
        <w:rPr>
          <w:rFonts w:ascii="Arial" w:hAnsi="Arial" w:cs="Arial"/>
          <w:b/>
          <w:sz w:val="24"/>
          <w:szCs w:val="24"/>
        </w:rPr>
        <w:t xml:space="preserve">b) Calcule el coeficiente de reservas bancarias deseadas y la tasa de filtración de efectivo (como porcentajes). </w:t>
      </w:r>
    </w:p>
    <w:p w:rsidR="00DC1B96" w:rsidRDefault="00DC1B96" w:rsidP="00DC1B96">
      <w:pPr>
        <w:jc w:val="both"/>
        <w:rPr>
          <w:rFonts w:ascii="Arial" w:hAnsi="Arial" w:cs="Arial"/>
          <w:sz w:val="24"/>
          <w:szCs w:val="24"/>
        </w:rPr>
      </w:pPr>
      <w:r>
        <w:rPr>
          <w:rFonts w:ascii="Arial" w:hAnsi="Arial" w:cs="Arial"/>
          <w:sz w:val="24"/>
          <w:szCs w:val="24"/>
        </w:rPr>
        <w:t>Coeficiente = (15000/300000) x 100= 5%</w:t>
      </w:r>
    </w:p>
    <w:p w:rsidR="00DC1B96" w:rsidRPr="005F266F" w:rsidRDefault="00DC1B96" w:rsidP="00DC1B96">
      <w:pPr>
        <w:jc w:val="both"/>
        <w:rPr>
          <w:rFonts w:ascii="Arial" w:hAnsi="Arial" w:cs="Arial"/>
          <w:sz w:val="24"/>
          <w:szCs w:val="24"/>
        </w:rPr>
      </w:pPr>
      <w:r>
        <w:rPr>
          <w:rFonts w:ascii="Arial" w:hAnsi="Arial" w:cs="Arial"/>
          <w:sz w:val="24"/>
          <w:szCs w:val="24"/>
        </w:rPr>
        <w:t>Filtración de efectivo= (5000/15000) x 100=</w:t>
      </w:r>
      <w:r w:rsidR="00E03597">
        <w:rPr>
          <w:rFonts w:ascii="Arial" w:hAnsi="Arial" w:cs="Arial"/>
          <w:sz w:val="24"/>
          <w:szCs w:val="24"/>
        </w:rPr>
        <w:t>33.3%</w:t>
      </w:r>
    </w:p>
    <w:p w:rsidR="005F266F" w:rsidRPr="005F266F" w:rsidRDefault="005F266F" w:rsidP="00DC1B96">
      <w:pPr>
        <w:jc w:val="both"/>
        <w:rPr>
          <w:rFonts w:ascii="Arial" w:hAnsi="Arial" w:cs="Arial"/>
          <w:sz w:val="24"/>
          <w:szCs w:val="24"/>
        </w:rPr>
      </w:pPr>
    </w:p>
    <w:p w:rsidR="005F266F" w:rsidRPr="005F266F" w:rsidRDefault="005F266F" w:rsidP="00DC1B96">
      <w:pPr>
        <w:jc w:val="both"/>
        <w:rPr>
          <w:rFonts w:ascii="Arial" w:hAnsi="Arial" w:cs="Arial"/>
          <w:sz w:val="24"/>
          <w:szCs w:val="24"/>
        </w:rPr>
      </w:pPr>
    </w:p>
    <w:p w:rsidR="005F266F" w:rsidRPr="00E03597" w:rsidRDefault="001B1209" w:rsidP="00DC1B96">
      <w:pPr>
        <w:jc w:val="both"/>
        <w:rPr>
          <w:rFonts w:ascii="Arial" w:hAnsi="Arial" w:cs="Arial"/>
          <w:b/>
          <w:sz w:val="24"/>
          <w:szCs w:val="24"/>
        </w:rPr>
      </w:pPr>
      <w:r w:rsidRPr="00E03597">
        <w:rPr>
          <w:rFonts w:ascii="Arial" w:hAnsi="Arial" w:cs="Arial"/>
          <w:b/>
          <w:sz w:val="24"/>
          <w:szCs w:val="24"/>
        </w:rPr>
        <w:t>Pregunta 5</w:t>
      </w:r>
    </w:p>
    <w:p w:rsidR="005F266F" w:rsidRPr="00E03597" w:rsidRDefault="001B1209" w:rsidP="00DC1B96">
      <w:pPr>
        <w:jc w:val="both"/>
        <w:rPr>
          <w:rFonts w:ascii="Arial" w:hAnsi="Arial" w:cs="Arial"/>
          <w:b/>
          <w:sz w:val="24"/>
          <w:szCs w:val="24"/>
        </w:rPr>
      </w:pPr>
      <w:r w:rsidRPr="00E03597">
        <w:rPr>
          <w:rFonts w:ascii="Arial" w:hAnsi="Arial" w:cs="Arial"/>
          <w:b/>
          <w:sz w:val="24"/>
          <w:szCs w:val="24"/>
        </w:rPr>
        <w:t xml:space="preserve">Los bancos de Nueva Transilvania tienen un coeficiente de reservas deseadas de 10 por ciento y no cuentan con reservas excedentes. La tasa de filtración de efectivo es de 50 por ciento. Entonces, el banco central aumenta las reservas bancarias en 1.2 billones de dólares. </w:t>
      </w:r>
    </w:p>
    <w:p w:rsidR="005F266F" w:rsidRPr="005F266F" w:rsidRDefault="001B1209" w:rsidP="00DC1B96">
      <w:pPr>
        <w:jc w:val="both"/>
        <w:rPr>
          <w:rFonts w:ascii="Arial" w:hAnsi="Arial" w:cs="Arial"/>
          <w:sz w:val="24"/>
          <w:szCs w:val="24"/>
        </w:rPr>
      </w:pPr>
      <w:r w:rsidRPr="00E03597">
        <w:rPr>
          <w:rFonts w:ascii="Arial" w:hAnsi="Arial" w:cs="Arial"/>
          <w:b/>
          <w:sz w:val="24"/>
          <w:szCs w:val="24"/>
        </w:rPr>
        <w:t xml:space="preserve">a) ¿Cuánto prestan los bancos en la primera ronda del proceso de creación de dinero? </w:t>
      </w:r>
      <w:r w:rsidR="007F24BA">
        <w:rPr>
          <w:rFonts w:ascii="Arial" w:hAnsi="Arial" w:cs="Arial"/>
          <w:sz w:val="24"/>
          <w:szCs w:val="24"/>
        </w:rPr>
        <w:t>1200000000*.10=120000000 1200000000-12000000=1080000000</w:t>
      </w:r>
    </w:p>
    <w:p w:rsidR="005F266F" w:rsidRPr="005F266F" w:rsidRDefault="001B1209" w:rsidP="00DC1B96">
      <w:pPr>
        <w:jc w:val="both"/>
        <w:rPr>
          <w:rFonts w:ascii="Arial" w:hAnsi="Arial" w:cs="Arial"/>
          <w:sz w:val="24"/>
          <w:szCs w:val="24"/>
        </w:rPr>
      </w:pPr>
      <w:r w:rsidRPr="00E03597">
        <w:rPr>
          <w:rFonts w:ascii="Arial" w:hAnsi="Arial" w:cs="Arial"/>
          <w:b/>
          <w:sz w:val="24"/>
          <w:szCs w:val="24"/>
        </w:rPr>
        <w:t>b) ¿Qué cantidad del monto prestado inicialmente regresa al sistema bancario en forma de nuevos depósitos?</w:t>
      </w:r>
      <w:r w:rsidRPr="005F266F">
        <w:rPr>
          <w:rFonts w:ascii="Arial" w:hAnsi="Arial" w:cs="Arial"/>
          <w:sz w:val="24"/>
          <w:szCs w:val="24"/>
        </w:rPr>
        <w:t xml:space="preserve"> </w:t>
      </w:r>
      <w:r w:rsidR="007F24BA">
        <w:rPr>
          <w:rFonts w:ascii="Arial" w:hAnsi="Arial" w:cs="Arial"/>
          <w:sz w:val="24"/>
          <w:szCs w:val="24"/>
        </w:rPr>
        <w:t>540000000</w:t>
      </w:r>
    </w:p>
    <w:p w:rsidR="007F24BA" w:rsidRDefault="001B1209" w:rsidP="00DC1B96">
      <w:pPr>
        <w:jc w:val="both"/>
        <w:rPr>
          <w:rFonts w:ascii="Arial" w:hAnsi="Arial" w:cs="Arial"/>
          <w:sz w:val="24"/>
          <w:szCs w:val="24"/>
        </w:rPr>
      </w:pPr>
      <w:r w:rsidRPr="00E03597">
        <w:rPr>
          <w:rFonts w:ascii="Arial" w:hAnsi="Arial" w:cs="Arial"/>
          <w:b/>
          <w:sz w:val="24"/>
          <w:szCs w:val="24"/>
        </w:rPr>
        <w:t>c) ¿Qué cantidad del monto prestado inicialmente no regresa a los bancos, sino que se mantiene como circulante?</w:t>
      </w:r>
      <w:r w:rsidR="00DC1B96">
        <w:rPr>
          <w:rFonts w:ascii="Arial" w:hAnsi="Arial" w:cs="Arial"/>
          <w:sz w:val="24"/>
          <w:szCs w:val="24"/>
        </w:rPr>
        <w:t xml:space="preserve"> </w:t>
      </w:r>
      <w:r w:rsidR="007F24BA">
        <w:rPr>
          <w:rFonts w:ascii="Arial" w:hAnsi="Arial" w:cs="Arial"/>
          <w:sz w:val="24"/>
          <w:szCs w:val="24"/>
        </w:rPr>
        <w:t>540000000</w:t>
      </w:r>
    </w:p>
    <w:p w:rsidR="0022607A" w:rsidRPr="00E03597" w:rsidRDefault="001B1209" w:rsidP="00DC1B96">
      <w:pPr>
        <w:jc w:val="both"/>
        <w:rPr>
          <w:rFonts w:ascii="Arial" w:hAnsi="Arial" w:cs="Arial"/>
          <w:b/>
          <w:sz w:val="24"/>
          <w:szCs w:val="24"/>
        </w:rPr>
      </w:pPr>
      <w:r w:rsidRPr="00E03597">
        <w:rPr>
          <w:rFonts w:ascii="Arial" w:hAnsi="Arial" w:cs="Arial"/>
          <w:b/>
          <w:sz w:val="24"/>
          <w:szCs w:val="24"/>
        </w:rPr>
        <w:t>d) ¿Por qué ocurre una segunda ronda de préstamos</w:t>
      </w:r>
    </w:p>
    <w:p w:rsidR="007F24BA" w:rsidRPr="005F266F" w:rsidRDefault="00DC1B96" w:rsidP="00DC1B96">
      <w:pPr>
        <w:jc w:val="both"/>
        <w:rPr>
          <w:rFonts w:ascii="Arial" w:eastAsia="Times New Roman" w:hAnsi="Arial" w:cs="Arial"/>
          <w:sz w:val="24"/>
          <w:szCs w:val="24"/>
          <w:lang w:eastAsia="es-MX"/>
        </w:rPr>
      </w:pPr>
      <w:r>
        <w:rPr>
          <w:rFonts w:ascii="Arial" w:hAnsi="Arial" w:cs="Arial"/>
          <w:sz w:val="24"/>
          <w:szCs w:val="24"/>
        </w:rPr>
        <w:t>Para multiplicar el dine</w:t>
      </w:r>
      <w:r w:rsidR="007F24BA">
        <w:rPr>
          <w:rFonts w:ascii="Arial" w:hAnsi="Arial" w:cs="Arial"/>
          <w:sz w:val="24"/>
          <w:szCs w:val="24"/>
        </w:rPr>
        <w:t>ro</w:t>
      </w:r>
    </w:p>
    <w:p w:rsidR="0022607A" w:rsidRPr="005F266F" w:rsidRDefault="0022607A" w:rsidP="00DC1B96">
      <w:pPr>
        <w:jc w:val="both"/>
        <w:rPr>
          <w:rFonts w:ascii="Arial" w:eastAsia="Times New Roman" w:hAnsi="Arial" w:cs="Arial"/>
          <w:sz w:val="24"/>
          <w:szCs w:val="24"/>
          <w:lang w:eastAsia="es-MX"/>
        </w:rPr>
      </w:pPr>
    </w:p>
    <w:p w:rsidR="0022607A" w:rsidRPr="005F266F" w:rsidRDefault="0022607A" w:rsidP="00DC1B96">
      <w:pPr>
        <w:jc w:val="both"/>
        <w:rPr>
          <w:rFonts w:ascii="Arial" w:eastAsia="Times New Roman" w:hAnsi="Arial" w:cs="Arial"/>
          <w:sz w:val="24"/>
          <w:szCs w:val="24"/>
          <w:lang w:eastAsia="es-MX"/>
        </w:rPr>
      </w:pPr>
    </w:p>
    <w:p w:rsidR="0022607A" w:rsidRPr="005F266F" w:rsidRDefault="0022607A" w:rsidP="00DC1B96">
      <w:pPr>
        <w:jc w:val="both"/>
        <w:rPr>
          <w:rFonts w:ascii="Arial" w:eastAsia="Times New Roman" w:hAnsi="Arial" w:cs="Arial"/>
          <w:sz w:val="24"/>
          <w:szCs w:val="24"/>
          <w:lang w:eastAsia="es-MX"/>
        </w:rPr>
      </w:pPr>
    </w:p>
    <w:p w:rsidR="0022607A" w:rsidRPr="005F266F" w:rsidRDefault="0022607A" w:rsidP="00DC1B96">
      <w:pPr>
        <w:jc w:val="both"/>
        <w:rPr>
          <w:rFonts w:ascii="Arial" w:eastAsia="Times New Roman" w:hAnsi="Arial" w:cs="Arial"/>
          <w:sz w:val="24"/>
          <w:szCs w:val="24"/>
          <w:lang w:eastAsia="es-MX"/>
        </w:rPr>
      </w:pPr>
    </w:p>
    <w:p w:rsidR="0022607A" w:rsidRPr="005F266F" w:rsidRDefault="0022607A" w:rsidP="00DC1B96">
      <w:pPr>
        <w:jc w:val="both"/>
        <w:rPr>
          <w:rFonts w:ascii="Arial" w:eastAsia="Times New Roman" w:hAnsi="Arial" w:cs="Arial"/>
          <w:sz w:val="24"/>
          <w:szCs w:val="24"/>
          <w:lang w:eastAsia="es-MX"/>
        </w:rPr>
      </w:pPr>
    </w:p>
    <w:p w:rsidR="0022607A" w:rsidRPr="005F266F" w:rsidRDefault="0022607A" w:rsidP="00DC1B96">
      <w:pPr>
        <w:jc w:val="both"/>
        <w:rPr>
          <w:rFonts w:ascii="Arial" w:eastAsia="Times New Roman" w:hAnsi="Arial" w:cs="Arial"/>
          <w:sz w:val="24"/>
          <w:szCs w:val="24"/>
          <w:lang w:eastAsia="es-MX"/>
        </w:rPr>
      </w:pPr>
    </w:p>
    <w:p w:rsidR="0022607A" w:rsidRPr="005F266F" w:rsidRDefault="0022607A" w:rsidP="00DC1B96">
      <w:pPr>
        <w:jc w:val="both"/>
        <w:rPr>
          <w:rFonts w:ascii="Arial" w:eastAsia="Times New Roman" w:hAnsi="Arial" w:cs="Arial"/>
          <w:sz w:val="24"/>
          <w:szCs w:val="24"/>
          <w:lang w:eastAsia="es-MX"/>
        </w:rPr>
      </w:pPr>
    </w:p>
    <w:p w:rsidR="0022607A" w:rsidRPr="005F266F" w:rsidRDefault="0022607A" w:rsidP="00DC1B96">
      <w:pPr>
        <w:jc w:val="both"/>
        <w:rPr>
          <w:rFonts w:ascii="Arial" w:eastAsia="Times New Roman" w:hAnsi="Arial" w:cs="Arial"/>
          <w:sz w:val="24"/>
          <w:szCs w:val="24"/>
          <w:lang w:eastAsia="es-MX"/>
        </w:rPr>
      </w:pPr>
    </w:p>
    <w:p w:rsidR="0022607A" w:rsidRPr="005F266F" w:rsidRDefault="0022607A" w:rsidP="00DC1B96">
      <w:pPr>
        <w:jc w:val="both"/>
        <w:rPr>
          <w:rFonts w:ascii="Arial" w:eastAsia="Times New Roman" w:hAnsi="Arial" w:cs="Arial"/>
          <w:sz w:val="24"/>
          <w:szCs w:val="24"/>
          <w:lang w:eastAsia="es-MX"/>
        </w:rPr>
      </w:pPr>
    </w:p>
    <w:p w:rsidR="00453293" w:rsidRPr="0022607A" w:rsidRDefault="0022607A" w:rsidP="0022607A">
      <w:pPr>
        <w:tabs>
          <w:tab w:val="left" w:pos="3798"/>
        </w:tabs>
        <w:jc w:val="right"/>
        <w:rPr>
          <w:rFonts w:ascii="Arial" w:eastAsia="Times New Roman" w:hAnsi="Arial" w:cs="Arial"/>
          <w:b/>
          <w:sz w:val="24"/>
          <w:szCs w:val="24"/>
          <w:u w:val="single"/>
          <w:lang w:eastAsia="es-MX"/>
        </w:rPr>
      </w:pPr>
      <w:r w:rsidRPr="005F266F">
        <w:rPr>
          <w:rFonts w:ascii="Arial" w:eastAsia="Times New Roman" w:hAnsi="Arial" w:cs="Arial"/>
          <w:sz w:val="24"/>
          <w:szCs w:val="24"/>
          <w:lang w:eastAsia="es-MX"/>
        </w:rPr>
        <w:tab/>
      </w:r>
      <w:r w:rsidRPr="0022607A">
        <w:rPr>
          <w:rFonts w:ascii="Arial" w:eastAsia="Times New Roman" w:hAnsi="Arial" w:cs="Arial"/>
          <w:b/>
          <w:sz w:val="24"/>
          <w:szCs w:val="24"/>
          <w:u w:val="single"/>
          <w:lang w:eastAsia="es-MX"/>
        </w:rPr>
        <w:t>Andrea Fernanda Gómez Martínez.</w:t>
      </w:r>
    </w:p>
    <w:sectPr w:rsidR="00453293" w:rsidRPr="002260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5787"/>
    <w:multiLevelType w:val="hybridMultilevel"/>
    <w:tmpl w:val="46A233F4"/>
    <w:lvl w:ilvl="0" w:tplc="2EA85AA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1BD459F8"/>
    <w:multiLevelType w:val="multilevel"/>
    <w:tmpl w:val="8618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D6B71"/>
    <w:multiLevelType w:val="multilevel"/>
    <w:tmpl w:val="34A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E7D2B"/>
    <w:multiLevelType w:val="multilevel"/>
    <w:tmpl w:val="7BCA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96DB6"/>
    <w:multiLevelType w:val="multilevel"/>
    <w:tmpl w:val="5F1E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52"/>
    <w:rsid w:val="001B1209"/>
    <w:rsid w:val="0022607A"/>
    <w:rsid w:val="00322D1A"/>
    <w:rsid w:val="003C41D2"/>
    <w:rsid w:val="00453293"/>
    <w:rsid w:val="005F266F"/>
    <w:rsid w:val="00713599"/>
    <w:rsid w:val="007F24BA"/>
    <w:rsid w:val="009B3611"/>
    <w:rsid w:val="00BD3352"/>
    <w:rsid w:val="00DC1B96"/>
    <w:rsid w:val="00E03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3813"/>
  <w15:chartTrackingRefBased/>
  <w15:docId w15:val="{AFC738E7-2387-4E83-8C5E-D155CD1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5329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45329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329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45329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4532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453293"/>
    <w:rPr>
      <w:i/>
      <w:iCs/>
    </w:rPr>
  </w:style>
  <w:style w:type="paragraph" w:styleId="HTMLconformatoprevio">
    <w:name w:val="HTML Preformatted"/>
    <w:basedOn w:val="Normal"/>
    <w:link w:val="HTMLconformatoprevioCar"/>
    <w:uiPriority w:val="99"/>
    <w:unhideWhenUsed/>
    <w:rsid w:val="0045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53293"/>
    <w:rPr>
      <w:rFonts w:ascii="Courier New" w:eastAsia="Times New Roman" w:hAnsi="Courier New" w:cs="Courier New"/>
      <w:sz w:val="20"/>
      <w:szCs w:val="20"/>
      <w:lang w:eastAsia="es-MX"/>
    </w:rPr>
  </w:style>
  <w:style w:type="character" w:customStyle="1" w:styleId="mw-headline">
    <w:name w:val="mw-headline"/>
    <w:basedOn w:val="Fuentedeprrafopredeter"/>
    <w:rsid w:val="00453293"/>
  </w:style>
  <w:style w:type="character" w:customStyle="1" w:styleId="mw-editsection">
    <w:name w:val="mw-editsection"/>
    <w:basedOn w:val="Fuentedeprrafopredeter"/>
    <w:rsid w:val="00453293"/>
  </w:style>
  <w:style w:type="character" w:customStyle="1" w:styleId="mw-editsection-bracket">
    <w:name w:val="mw-editsection-bracket"/>
    <w:basedOn w:val="Fuentedeprrafopredeter"/>
    <w:rsid w:val="00453293"/>
  </w:style>
  <w:style w:type="character" w:styleId="Hipervnculo">
    <w:name w:val="Hyperlink"/>
    <w:basedOn w:val="Fuentedeprrafopredeter"/>
    <w:uiPriority w:val="99"/>
    <w:semiHidden/>
    <w:unhideWhenUsed/>
    <w:rsid w:val="00453293"/>
    <w:rPr>
      <w:color w:val="0000FF"/>
      <w:u w:val="single"/>
    </w:rPr>
  </w:style>
  <w:style w:type="paragraph" w:styleId="Prrafodelista">
    <w:name w:val="List Paragraph"/>
    <w:basedOn w:val="Normal"/>
    <w:uiPriority w:val="34"/>
    <w:qFormat/>
    <w:rsid w:val="005F2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29907">
      <w:bodyDiv w:val="1"/>
      <w:marLeft w:val="0"/>
      <w:marRight w:val="0"/>
      <w:marTop w:val="0"/>
      <w:marBottom w:val="0"/>
      <w:divBdr>
        <w:top w:val="none" w:sz="0" w:space="0" w:color="auto"/>
        <w:left w:val="none" w:sz="0" w:space="0" w:color="auto"/>
        <w:bottom w:val="none" w:sz="0" w:space="0" w:color="auto"/>
        <w:right w:val="none" w:sz="0" w:space="0" w:color="auto"/>
      </w:divBdr>
      <w:divsChild>
        <w:div w:id="1158613241">
          <w:marLeft w:val="0"/>
          <w:marRight w:val="0"/>
          <w:marTop w:val="120"/>
          <w:marBottom w:val="120"/>
          <w:divBdr>
            <w:top w:val="none" w:sz="0" w:space="0" w:color="auto"/>
            <w:left w:val="none" w:sz="0" w:space="0" w:color="auto"/>
            <w:bottom w:val="none" w:sz="0" w:space="0" w:color="auto"/>
            <w:right w:val="none" w:sz="0" w:space="0" w:color="auto"/>
          </w:divBdr>
          <w:divsChild>
            <w:div w:id="2936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459</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ANDREA</dc:creator>
  <cp:keywords/>
  <dc:description/>
  <cp:lastModifiedBy>FERNANDA ANDREA</cp:lastModifiedBy>
  <cp:revision>4</cp:revision>
  <cp:lastPrinted>2023-06-15T19:46:00Z</cp:lastPrinted>
  <dcterms:created xsi:type="dcterms:W3CDTF">2023-06-16T02:06:00Z</dcterms:created>
  <dcterms:modified xsi:type="dcterms:W3CDTF">2023-06-17T05:27:00Z</dcterms:modified>
</cp:coreProperties>
</file>