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8C" w:rsidRPr="00260B8C" w:rsidRDefault="00260B8C" w:rsidP="00260B8C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0B8C">
        <w:rPr>
          <w:rFonts w:ascii="Arial" w:hAnsi="Arial" w:cs="Arial"/>
          <w:b/>
          <w:sz w:val="24"/>
          <w:szCs w:val="24"/>
        </w:rPr>
        <w:t>Estudiante:</w:t>
      </w:r>
      <w:r w:rsidRPr="00260B8C">
        <w:rPr>
          <w:rFonts w:ascii="Arial" w:hAnsi="Arial" w:cs="Arial"/>
          <w:sz w:val="24"/>
          <w:szCs w:val="24"/>
        </w:rPr>
        <w:t xml:space="preserve"> Andrea Fernanda Gómez Martínez.          </w:t>
      </w:r>
      <w:r w:rsidRPr="00260B8C">
        <w:rPr>
          <w:rFonts w:ascii="Arial" w:hAnsi="Arial" w:cs="Arial"/>
          <w:b/>
          <w:sz w:val="24"/>
          <w:szCs w:val="24"/>
        </w:rPr>
        <w:t>Semestre:</w:t>
      </w:r>
      <w:r w:rsidRPr="00260B8C">
        <w:rPr>
          <w:rFonts w:ascii="Arial" w:hAnsi="Arial" w:cs="Arial"/>
          <w:sz w:val="24"/>
          <w:szCs w:val="24"/>
        </w:rPr>
        <w:t xml:space="preserve"> 2do.   </w:t>
      </w:r>
      <w:r w:rsidRPr="00260B8C">
        <w:rPr>
          <w:rFonts w:ascii="Arial" w:hAnsi="Arial" w:cs="Arial"/>
          <w:b/>
          <w:sz w:val="24"/>
          <w:szCs w:val="24"/>
        </w:rPr>
        <w:t>Grupo:</w:t>
      </w:r>
      <w:r w:rsidRPr="00260B8C">
        <w:rPr>
          <w:rFonts w:ascii="Arial" w:hAnsi="Arial" w:cs="Arial"/>
          <w:sz w:val="24"/>
          <w:szCs w:val="24"/>
        </w:rPr>
        <w:t xml:space="preserve"> A.</w:t>
      </w:r>
    </w:p>
    <w:p w:rsidR="00260B8C" w:rsidRPr="00260B8C" w:rsidRDefault="00260B8C" w:rsidP="00260B8C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0B8C">
        <w:rPr>
          <w:rFonts w:ascii="Arial" w:hAnsi="Arial" w:cs="Arial"/>
          <w:b/>
          <w:sz w:val="24"/>
          <w:szCs w:val="24"/>
        </w:rPr>
        <w:t>Maestro:</w:t>
      </w:r>
      <w:r w:rsidRPr="00260B8C">
        <w:rPr>
          <w:rFonts w:ascii="Arial" w:hAnsi="Arial" w:cs="Arial"/>
          <w:sz w:val="24"/>
          <w:szCs w:val="24"/>
        </w:rPr>
        <w:t xml:space="preserve"> Alejandro Cervantes Iturbe.                            </w:t>
      </w:r>
      <w:r w:rsidRPr="00260B8C">
        <w:rPr>
          <w:rFonts w:ascii="Arial" w:hAnsi="Arial" w:cs="Arial"/>
          <w:b/>
          <w:sz w:val="24"/>
          <w:szCs w:val="24"/>
        </w:rPr>
        <w:t xml:space="preserve">Materia: </w:t>
      </w:r>
      <w:r w:rsidRPr="00260B8C">
        <w:rPr>
          <w:rFonts w:ascii="Arial" w:hAnsi="Arial" w:cs="Arial"/>
          <w:sz w:val="24"/>
          <w:szCs w:val="24"/>
        </w:rPr>
        <w:t>Alta dirección.</w:t>
      </w:r>
    </w:p>
    <w:p w:rsidR="00260B8C" w:rsidRPr="00260B8C" w:rsidRDefault="00260B8C" w:rsidP="00260B8C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0B8C">
        <w:rPr>
          <w:rFonts w:ascii="Arial" w:hAnsi="Arial" w:cs="Arial"/>
          <w:b/>
          <w:sz w:val="24"/>
          <w:szCs w:val="24"/>
        </w:rPr>
        <w:t>Fecha de entrega:</w:t>
      </w:r>
      <w:r>
        <w:rPr>
          <w:rFonts w:ascii="Arial" w:hAnsi="Arial" w:cs="Arial"/>
          <w:sz w:val="24"/>
          <w:szCs w:val="24"/>
        </w:rPr>
        <w:t xml:space="preserve"> 14</w:t>
      </w:r>
      <w:r w:rsidRPr="00260B8C">
        <w:rPr>
          <w:rFonts w:ascii="Arial" w:hAnsi="Arial" w:cs="Arial"/>
          <w:sz w:val="24"/>
          <w:szCs w:val="24"/>
        </w:rPr>
        <w:t xml:space="preserve">/03/2023.                                     </w:t>
      </w:r>
      <w:r w:rsidRPr="00260B8C">
        <w:rPr>
          <w:rFonts w:ascii="Arial" w:hAnsi="Arial" w:cs="Arial"/>
          <w:b/>
          <w:sz w:val="24"/>
          <w:szCs w:val="24"/>
        </w:rPr>
        <w:t>Actividad 4:</w:t>
      </w:r>
      <w:r w:rsidRPr="00260B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Perfil del Líder.</w:t>
      </w:r>
    </w:p>
    <w:p w:rsidR="00260B8C" w:rsidRDefault="00260B8C" w:rsidP="00260B8C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F50EB" w:rsidRPr="00260B8C" w:rsidRDefault="005F50EB" w:rsidP="00260B8C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7F36" w:rsidRDefault="00260B8C" w:rsidP="00987F36">
      <w:pPr>
        <w:pStyle w:val="Cuerp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GRUPO BIMBO.</w:t>
      </w:r>
    </w:p>
    <w:p w:rsidR="00987F36" w:rsidRDefault="00987F36" w:rsidP="005F50EB">
      <w:pPr>
        <w:pStyle w:val="Cuerp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7F36">
        <w:rPr>
          <w:rFonts w:ascii="Arial" w:hAnsi="Arial" w:cs="Arial"/>
          <w:b/>
          <w:sz w:val="24"/>
          <w:szCs w:val="24"/>
        </w:rPr>
        <w:t xml:space="preserve">Perfil de Daniel </w:t>
      </w:r>
      <w:proofErr w:type="spellStart"/>
      <w:r w:rsidRPr="00987F36">
        <w:rPr>
          <w:rFonts w:ascii="Arial" w:hAnsi="Arial" w:cs="Arial"/>
          <w:b/>
          <w:sz w:val="24"/>
          <w:szCs w:val="24"/>
        </w:rPr>
        <w:t>Servitje</w:t>
      </w:r>
      <w:proofErr w:type="spellEnd"/>
      <w:r w:rsidRPr="00987F36">
        <w:rPr>
          <w:rFonts w:ascii="Arial" w:hAnsi="Arial" w:cs="Arial"/>
          <w:b/>
          <w:sz w:val="24"/>
          <w:szCs w:val="24"/>
        </w:rPr>
        <w:t xml:space="preserve">: </w:t>
      </w:r>
      <w:r w:rsidRPr="00987F36">
        <w:rPr>
          <w:rFonts w:ascii="Arial" w:hAnsi="Arial" w:cs="Arial"/>
          <w:sz w:val="24"/>
          <w:szCs w:val="24"/>
        </w:rPr>
        <w:t xml:space="preserve">Es líder accesible, orientado a la acción y al mercado. </w:t>
      </w:r>
      <w:r w:rsidRPr="00B74934">
        <w:rPr>
          <w:rFonts w:ascii="Arial" w:hAnsi="Arial" w:cs="Arial"/>
          <w:color w:val="2E7116" w:themeColor="accent3" w:themeShade="80"/>
          <w:sz w:val="24"/>
          <w:szCs w:val="24"/>
        </w:rPr>
        <w:t xml:space="preserve">Líder práctico, optimista, preocupado por la sustentabilidad, sobre todo con un profundo amor por México, para él el personal es muy importante, tiene un liderazgo inspirador y es cercano a sus colaboradores, genera confianza, forma equipos y crea un ambiente donde los colaboradores puedan ser ellos mismos. </w:t>
      </w:r>
      <w:r w:rsidRPr="00987F36">
        <w:rPr>
          <w:rFonts w:ascii="Arial" w:hAnsi="Arial" w:cs="Arial"/>
          <w:sz w:val="24"/>
          <w:szCs w:val="24"/>
        </w:rPr>
        <w:t>Pero también fomenta que actúen de manera íntegra y con sentido humano. Cuida la responsabilidad social y los valores de</w:t>
      </w:r>
      <w:r>
        <w:rPr>
          <w:rFonts w:ascii="Arial" w:hAnsi="Arial" w:cs="Arial"/>
          <w:sz w:val="24"/>
          <w:szCs w:val="24"/>
        </w:rPr>
        <w:t xml:space="preserve"> Bimbo.</w:t>
      </w:r>
    </w:p>
    <w:p w:rsidR="00987F36" w:rsidRDefault="00987F36" w:rsidP="005F50EB">
      <w:pPr>
        <w:pStyle w:val="Cuerp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7F36">
        <w:rPr>
          <w:rFonts w:ascii="Arial" w:hAnsi="Arial" w:cs="Arial"/>
          <w:b/>
          <w:sz w:val="24"/>
          <w:szCs w:val="24"/>
        </w:rPr>
        <w:t>Perfeccionar el perfil:</w:t>
      </w:r>
      <w:r w:rsidRPr="00987F36">
        <w:rPr>
          <w:rFonts w:ascii="Arial" w:hAnsi="Arial" w:cs="Arial"/>
          <w:sz w:val="24"/>
          <w:szCs w:val="24"/>
        </w:rPr>
        <w:t xml:space="preserve"> En general creemos que es un excelente directivo de alta dirección, por algo Bimbo está en donde está, y a pesar del paso del tiempo la empresa no solo prevalece, sino que se fortalece. Pero para nosotros es de suma importancia que él sea autocrítico y b</w:t>
      </w:r>
      <w:r>
        <w:rPr>
          <w:rFonts w:ascii="Arial" w:hAnsi="Arial" w:cs="Arial"/>
          <w:sz w:val="24"/>
          <w:szCs w:val="24"/>
        </w:rPr>
        <w:t>usque el mejoramiento continuo.</w:t>
      </w:r>
    </w:p>
    <w:p w:rsidR="00987F36" w:rsidRDefault="00987F36" w:rsidP="00893E4F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7F36">
        <w:rPr>
          <w:rFonts w:ascii="Arial" w:hAnsi="Arial" w:cs="Arial"/>
          <w:b/>
          <w:sz w:val="24"/>
          <w:szCs w:val="24"/>
        </w:rPr>
        <w:t>Dirección:</w:t>
      </w:r>
      <w:r w:rsidRPr="00987F36">
        <w:rPr>
          <w:rFonts w:ascii="Arial" w:hAnsi="Arial" w:cs="Arial"/>
          <w:sz w:val="24"/>
          <w:szCs w:val="24"/>
        </w:rPr>
        <w:t xml:space="preserve"> Prolongación Paseo de la Reforma 1000, Col. Peña Blanca, Santa Fe, Ciudad de México, 01210</w:t>
      </w:r>
      <w:r>
        <w:rPr>
          <w:rFonts w:ascii="Arial" w:hAnsi="Arial" w:cs="Arial"/>
          <w:sz w:val="24"/>
          <w:szCs w:val="24"/>
        </w:rPr>
        <w:t>.</w:t>
      </w:r>
    </w:p>
    <w:p w:rsidR="00987F36" w:rsidRPr="00987F36" w:rsidRDefault="00987F36" w:rsidP="005F50EB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7F36">
        <w:rPr>
          <w:rFonts w:ascii="Arial" w:hAnsi="Arial" w:cs="Arial"/>
          <w:b/>
          <w:sz w:val="24"/>
          <w:szCs w:val="24"/>
        </w:rPr>
        <w:t>Volumen de ventas:</w:t>
      </w:r>
      <w:r w:rsidRPr="00987F36">
        <w:rPr>
          <w:rFonts w:ascii="Arial" w:hAnsi="Arial" w:cs="Arial"/>
          <w:sz w:val="24"/>
          <w:szCs w:val="24"/>
        </w:rPr>
        <w:t xml:space="preserve"> 102, 821 millones de pesos.</w:t>
      </w:r>
    </w:p>
    <w:p w:rsidR="00987F36" w:rsidRPr="00987F36" w:rsidRDefault="00987F36" w:rsidP="005F50EB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7F36">
        <w:rPr>
          <w:rFonts w:ascii="Arial" w:hAnsi="Arial" w:cs="Arial"/>
          <w:b/>
          <w:sz w:val="24"/>
          <w:szCs w:val="24"/>
        </w:rPr>
        <w:t xml:space="preserve">Giro: </w:t>
      </w:r>
      <w:r>
        <w:rPr>
          <w:rFonts w:ascii="Arial" w:hAnsi="Arial" w:cs="Arial"/>
          <w:sz w:val="24"/>
          <w:szCs w:val="24"/>
        </w:rPr>
        <w:t>Industria de planificación</w:t>
      </w:r>
    </w:p>
    <w:p w:rsidR="00987F36" w:rsidRPr="00987F36" w:rsidRDefault="00987F36" w:rsidP="005F50EB">
      <w:pPr>
        <w:pStyle w:val="Cuerp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87F36">
        <w:rPr>
          <w:rFonts w:ascii="Arial" w:hAnsi="Arial" w:cs="Arial"/>
          <w:b/>
          <w:sz w:val="24"/>
          <w:szCs w:val="24"/>
        </w:rPr>
        <w:t xml:space="preserve">Trabajadores: </w:t>
      </w:r>
      <w:r w:rsidRPr="00987F36">
        <w:rPr>
          <w:rFonts w:ascii="Arial" w:hAnsi="Arial" w:cs="Arial"/>
          <w:sz w:val="24"/>
          <w:szCs w:val="24"/>
        </w:rPr>
        <w:t>137,000.00</w:t>
      </w:r>
    </w:p>
    <w:p w:rsidR="00987F36" w:rsidRDefault="00987F36" w:rsidP="00260B8C">
      <w:pPr>
        <w:pStyle w:val="Cuerp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87F36" w:rsidRPr="00987F36" w:rsidRDefault="00987F36" w:rsidP="005F50EB">
      <w:pPr>
        <w:pStyle w:val="Cuerp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REFLEXIÓN.</w:t>
      </w:r>
    </w:p>
    <w:p w:rsidR="00987F36" w:rsidRPr="00987F36" w:rsidRDefault="00987F36" w:rsidP="00893E4F">
      <w:pPr>
        <w:pStyle w:val="Cuerp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7F36">
        <w:rPr>
          <w:rFonts w:ascii="Arial" w:hAnsi="Arial" w:cs="Arial"/>
          <w:sz w:val="24"/>
          <w:szCs w:val="24"/>
        </w:rPr>
        <w:t xml:space="preserve">Con esta actividad pude confirmar todo lo que hemos estado abarcando en clases, pues al observar el perfil de un alto directivo como lo es Daniel </w:t>
      </w:r>
      <w:proofErr w:type="spellStart"/>
      <w:r w:rsidRPr="00987F36">
        <w:rPr>
          <w:rFonts w:ascii="Arial" w:hAnsi="Arial" w:cs="Arial"/>
          <w:sz w:val="24"/>
          <w:szCs w:val="24"/>
        </w:rPr>
        <w:t>Servitje</w:t>
      </w:r>
      <w:proofErr w:type="spellEnd"/>
      <w:r w:rsidRPr="00987F36">
        <w:rPr>
          <w:rFonts w:ascii="Arial" w:hAnsi="Arial" w:cs="Arial"/>
          <w:sz w:val="24"/>
          <w:szCs w:val="24"/>
        </w:rPr>
        <w:t xml:space="preserve"> de Grupo Bimbo, que no solo basta con cumplir con los valores de la empresa o liderar para producir cambios, sino que esta debe ir acompañada de un </w:t>
      </w:r>
      <w:r w:rsidRPr="00B74934">
        <w:rPr>
          <w:rFonts w:ascii="Arial" w:hAnsi="Arial" w:cs="Arial"/>
          <w:color w:val="2E7116" w:themeColor="accent3" w:themeShade="80"/>
          <w:sz w:val="24"/>
          <w:szCs w:val="24"/>
        </w:rPr>
        <w:t xml:space="preserve">amor profundo por nuestro país para que aprendamos a trabajar de manera íntegra a tal grado de optar por la mejora continua </w:t>
      </w:r>
      <w:r w:rsidRPr="00987F36">
        <w:rPr>
          <w:rFonts w:ascii="Arial" w:hAnsi="Arial" w:cs="Arial"/>
          <w:sz w:val="24"/>
          <w:szCs w:val="24"/>
        </w:rPr>
        <w:t>y buscar siempre el bien común. </w:t>
      </w:r>
    </w:p>
    <w:p w:rsidR="00987F36" w:rsidRPr="00987F36" w:rsidRDefault="00987F36" w:rsidP="00260B8C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60A6" w:rsidRDefault="005360A6" w:rsidP="005360A6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50EB" w:rsidRPr="005F50EB" w:rsidRDefault="005F50EB" w:rsidP="005F50EB">
      <w:pPr>
        <w:pStyle w:val="Cuerp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HALLAZGO.</w:t>
      </w:r>
    </w:p>
    <w:p w:rsidR="005F50EB" w:rsidRDefault="005F50EB" w:rsidP="00893E4F">
      <w:pPr>
        <w:pStyle w:val="Cuerp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50EB">
        <w:rPr>
          <w:rFonts w:ascii="Arial" w:hAnsi="Arial" w:cs="Arial"/>
          <w:sz w:val="24"/>
          <w:szCs w:val="24"/>
        </w:rPr>
        <w:t xml:space="preserve">Me di cuenta de que para aprender a trabajar en equipo y ser efectivo como Daniel </w:t>
      </w:r>
      <w:proofErr w:type="spellStart"/>
      <w:r w:rsidRPr="005F50EB">
        <w:rPr>
          <w:rFonts w:ascii="Arial" w:hAnsi="Arial" w:cs="Arial"/>
          <w:sz w:val="24"/>
          <w:szCs w:val="24"/>
        </w:rPr>
        <w:t>Servitje</w:t>
      </w:r>
      <w:proofErr w:type="spellEnd"/>
      <w:r w:rsidRPr="005F50EB">
        <w:rPr>
          <w:rFonts w:ascii="Arial" w:hAnsi="Arial" w:cs="Arial"/>
          <w:sz w:val="24"/>
          <w:szCs w:val="24"/>
        </w:rPr>
        <w:t xml:space="preserve"> es </w:t>
      </w:r>
      <w:r w:rsidRPr="00B74934">
        <w:rPr>
          <w:rFonts w:ascii="Arial" w:hAnsi="Arial" w:cs="Arial"/>
          <w:color w:val="2E7116" w:themeColor="accent3" w:themeShade="80"/>
          <w:sz w:val="24"/>
          <w:szCs w:val="24"/>
        </w:rPr>
        <w:t>importante el optimismo y trabajar de cerca con los colaboradores, aprender a delegar funciones y buscar el rendimiento de la empresa, mostrando siempre el amor y la pasión por lo que se hace y de esta forma influir en los demás</w:t>
      </w:r>
      <w:r w:rsidRPr="005F50EB">
        <w:rPr>
          <w:rFonts w:ascii="Arial" w:hAnsi="Arial" w:cs="Arial"/>
          <w:sz w:val="24"/>
          <w:szCs w:val="24"/>
        </w:rPr>
        <w:t>, es de suma importancia rodearnos de los mejores que aporten a la empresa y que juntos coadyuvemos a la mejora continua. </w:t>
      </w:r>
    </w:p>
    <w:p w:rsidR="005F50EB" w:rsidRPr="005F50EB" w:rsidRDefault="005F50EB" w:rsidP="005F50EB">
      <w:pPr>
        <w:pStyle w:val="Cuerp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60A6" w:rsidRDefault="005360A6" w:rsidP="005F50EB">
      <w:pPr>
        <w:pStyle w:val="Cuerp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60A6">
        <w:rPr>
          <w:rFonts w:ascii="Arial" w:hAnsi="Arial" w:cs="Arial"/>
          <w:b/>
          <w:sz w:val="24"/>
          <w:szCs w:val="24"/>
        </w:rPr>
        <w:t>META.</w:t>
      </w:r>
    </w:p>
    <w:p w:rsidR="005360A6" w:rsidRPr="005360A6" w:rsidRDefault="005F50EB" w:rsidP="00893E4F">
      <w:pPr>
        <w:pStyle w:val="Cuerp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50EB">
        <w:rPr>
          <w:rFonts w:ascii="Arial" w:hAnsi="Arial" w:cs="Arial"/>
          <w:sz w:val="24"/>
          <w:szCs w:val="24"/>
        </w:rPr>
        <w:t xml:space="preserve">Con base a esto, el área de mejora que voy a desarrollar es: </w:t>
      </w:r>
      <w:r w:rsidRPr="00B74934">
        <w:rPr>
          <w:rFonts w:ascii="Arial" w:hAnsi="Arial" w:cs="Arial"/>
          <w:color w:val="2E7116" w:themeColor="accent3" w:themeShade="80"/>
          <w:sz w:val="24"/>
          <w:szCs w:val="24"/>
        </w:rPr>
        <w:t>ser más cercana a mi equipo de trabajo, motivarlos a que siempre den lo mejor si e inspirar a ser mejores personas y que cuando algo no esté saliendo bien, buscar la forma de incentivarlos a ser mejores personas comprometidas con lo que hacen</w:t>
      </w:r>
      <w:r w:rsidRPr="005F50EB">
        <w:rPr>
          <w:rFonts w:ascii="Arial" w:hAnsi="Arial" w:cs="Arial"/>
          <w:sz w:val="24"/>
          <w:szCs w:val="24"/>
        </w:rPr>
        <w:t xml:space="preserve">, mi meta de aquí a un año es, </w:t>
      </w:r>
      <w:r w:rsidRPr="00B74934">
        <w:rPr>
          <w:rFonts w:ascii="Arial" w:hAnsi="Arial" w:cs="Arial"/>
          <w:color w:val="2E7116" w:themeColor="accent3" w:themeShade="80"/>
          <w:sz w:val="24"/>
          <w:szCs w:val="24"/>
        </w:rPr>
        <w:t>trabajar arduamente con mi carácter, ya que en muchas ocasiones suelo ser muy temperamental, pero, la meta es dominar este carácter a un 80%.</w:t>
      </w:r>
      <w:r w:rsidRPr="005F50EB">
        <w:rPr>
          <w:rFonts w:ascii="Arial" w:hAnsi="Arial" w:cs="Arial"/>
          <w:sz w:val="24"/>
          <w:szCs w:val="24"/>
        </w:rPr>
        <w:t xml:space="preserve"> Esto es lo que voy a hacer cada día, tomar en cuenta las opiniones de los demás y </w:t>
      </w:r>
      <w:r w:rsidRPr="00B74934">
        <w:rPr>
          <w:rFonts w:ascii="Arial" w:hAnsi="Arial" w:cs="Arial"/>
          <w:color w:val="2E7116" w:themeColor="accent3" w:themeShade="80"/>
          <w:sz w:val="24"/>
          <w:szCs w:val="24"/>
        </w:rPr>
        <w:t>aprender a dialogar y discutir de manera correcta temas que puedan surgir</w:t>
      </w:r>
      <w:r w:rsidRPr="005F50EB">
        <w:rPr>
          <w:rFonts w:ascii="Arial" w:hAnsi="Arial" w:cs="Arial"/>
          <w:sz w:val="24"/>
          <w:szCs w:val="24"/>
        </w:rPr>
        <w:t>, a partir del día miércoles y para alcanzarla haré ver mi disposición para ayudar a los demás.  </w:t>
      </w:r>
    </w:p>
    <w:sectPr w:rsidR="005360A6" w:rsidRPr="005360A6" w:rsidSect="00B74934">
      <w:headerReference w:type="default" r:id="rId7"/>
      <w:footerReference w:type="default" r:id="rId8"/>
      <w:pgSz w:w="12240" w:h="15840"/>
      <w:pgMar w:top="1417" w:right="1701" w:bottom="1417" w:left="1701" w:header="720" w:footer="8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69" w:rsidRDefault="00C87F69">
      <w:r>
        <w:separator/>
      </w:r>
    </w:p>
  </w:endnote>
  <w:endnote w:type="continuationSeparator" w:id="0">
    <w:p w:rsidR="00C87F69" w:rsidRDefault="00C8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21" w:rsidRDefault="00F22E2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69" w:rsidRDefault="00C87F69">
      <w:r>
        <w:separator/>
      </w:r>
    </w:p>
  </w:footnote>
  <w:footnote w:type="continuationSeparator" w:id="0">
    <w:p w:rsidR="00C87F69" w:rsidRDefault="00C8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21" w:rsidRDefault="00F22E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21"/>
    <w:rsid w:val="00113F8A"/>
    <w:rsid w:val="00260B8C"/>
    <w:rsid w:val="005360A6"/>
    <w:rsid w:val="005F50EB"/>
    <w:rsid w:val="00744B18"/>
    <w:rsid w:val="00893E4F"/>
    <w:rsid w:val="00987F36"/>
    <w:rsid w:val="00B174B5"/>
    <w:rsid w:val="00B74934"/>
    <w:rsid w:val="00C87F69"/>
    <w:rsid w:val="00F2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ABEAE"/>
  <w15:docId w15:val="{4BF53765-7C67-4823-A6C9-CA484792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9FE9D-4CEA-4C09-A107-655C50EA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ANDREA</cp:lastModifiedBy>
  <cp:revision>3</cp:revision>
  <dcterms:created xsi:type="dcterms:W3CDTF">2023-03-14T21:00:00Z</dcterms:created>
  <dcterms:modified xsi:type="dcterms:W3CDTF">2023-03-15T01:47:00Z</dcterms:modified>
</cp:coreProperties>
</file>