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8D2C" w14:textId="4B0D357A" w:rsidR="00986DCA" w:rsidRDefault="00404861" w:rsidP="00FA38D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96628" wp14:editId="325B60F3">
                <wp:simplePos x="0" y="0"/>
                <wp:positionH relativeFrom="margin">
                  <wp:posOffset>1722120</wp:posOffset>
                </wp:positionH>
                <wp:positionV relativeFrom="paragraph">
                  <wp:posOffset>-594995</wp:posOffset>
                </wp:positionV>
                <wp:extent cx="2773680" cy="312420"/>
                <wp:effectExtent l="0" t="0" r="7620" b="0"/>
                <wp:wrapNone/>
                <wp:docPr id="21400687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568EE" w14:textId="42DB7B9D" w:rsidR="00404861" w:rsidRPr="00404861" w:rsidRDefault="0040486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0486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OSCAR DANIEL LOPEZ RUIZ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66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5.6pt;margin-top:-46.85pt;width:218.4pt;height:2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" fillcolor="white [3201]" stroked="f" strokeweight=".5pt">
                <v:textbox>
                  <w:txbxContent>
                    <w:p w14:paraId="3A6568EE" w14:textId="42DB7B9D" w:rsidR="00404861" w:rsidRPr="00404861" w:rsidRDefault="0040486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04861">
                        <w:rPr>
                          <w:b/>
                          <w:bCs/>
                          <w:sz w:val="26"/>
                          <w:szCs w:val="26"/>
                        </w:rPr>
                        <w:t>OSCAR DANIEL LOPEZ RUIZ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D9">
        <w:t>MANUAL DE INDUCCIÓN</w:t>
      </w:r>
    </w:p>
    <w:p w14:paraId="6D9A259F" w14:textId="3D4297AD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manual de inducción es la guía básica mediante la cual los nuevos empleados pueden conocer las normas y el comportamiento que la empresa exige de ellos. </w:t>
      </w:r>
    </w:p>
    <w:p w14:paraId="21E0F717" w14:textId="6CD0A5D0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manual busca enseñar a los empleados a cómo adaptarse a su cargo, a las instalaciones y al entorno laboral.</w:t>
      </w:r>
    </w:p>
    <w:p w14:paraId="1C03EAEB" w14:textId="5972BF57" w:rsidR="00FA38D9" w:rsidRDefault="00404861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</w:t>
      </w:r>
      <w:r w:rsidR="00FA38D9">
        <w:rPr>
          <w:rFonts w:ascii="Arial" w:hAnsi="Arial" w:cs="Arial"/>
          <w:sz w:val="24"/>
          <w:szCs w:val="24"/>
        </w:rPr>
        <w:t xml:space="preserve"> estrechamente ligado a la capacitación ya que son mutuamente dependientes. La capacitación e inducción son sumamente importantes en las empresas ya que mejoran la motivación, productividad y conocimientos de los empleados, así mismo impulsan la moral de la empresa y evitan accidentes laborales. </w:t>
      </w:r>
    </w:p>
    <w:p w14:paraId="40ED3715" w14:textId="449B8A88" w:rsidR="00404861" w:rsidRDefault="00404861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manual presenta la historia, misión y visión de la empresa, la estructura organizacional y los objetivos de la empresa.</w:t>
      </w:r>
    </w:p>
    <w:p w14:paraId="3C852A07" w14:textId="3CB06B53" w:rsidR="00FA38D9" w:rsidRPr="00FA38D9" w:rsidRDefault="00FA38D9" w:rsidP="00FA38D9">
      <w:pPr>
        <w:rPr>
          <w:rFonts w:ascii="Arial" w:hAnsi="Arial" w:cs="Arial"/>
          <w:b/>
          <w:bCs/>
          <w:sz w:val="24"/>
          <w:szCs w:val="24"/>
        </w:rPr>
      </w:pPr>
      <w:r w:rsidRPr="00FA38D9">
        <w:rPr>
          <w:rFonts w:ascii="Arial" w:hAnsi="Arial" w:cs="Arial"/>
          <w:b/>
          <w:bCs/>
          <w:sz w:val="24"/>
          <w:szCs w:val="24"/>
        </w:rPr>
        <w:t xml:space="preserve">¿Qué debe contener un manual de inducción? </w:t>
      </w:r>
    </w:p>
    <w:p w14:paraId="6DD2946B" w14:textId="4D67D8B3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GENERAL DE LA EMPRESA</w:t>
      </w:r>
    </w:p>
    <w:p w14:paraId="12491614" w14:textId="1F02D15A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aspectos informativos de la empresa, como el giro, sus deberes, derechos, políticas e historia. </w:t>
      </w:r>
    </w:p>
    <w:p w14:paraId="35EBD39E" w14:textId="23F128C4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INDUCCIÓN DE SEGURIDAD LABORAL</w:t>
      </w:r>
    </w:p>
    <w:p w14:paraId="5451E77E" w14:textId="082D907C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necesita información específica de cómo se deben realizar las actividades de la empresa de manera segura y todas las precauciones que el empleado debe tener al laborar para evitar accidentes.</w:t>
      </w:r>
    </w:p>
    <w:p w14:paraId="1897A61D" w14:textId="3E2705BD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SOBRE COMUNICACIONES DE LA EMPRESA</w:t>
      </w:r>
    </w:p>
    <w:p w14:paraId="6DC57417" w14:textId="13759A61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empleado debe saber todo lo que sucede dentro de la empresa, como los convenios, reglas, nuevas capacitaciones, transporte, programas de fechas y horarios, entre otros aspectos importantes dentro de la compañía. </w:t>
      </w:r>
    </w:p>
    <w:p w14:paraId="7E283DB8" w14:textId="5372D9B1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SOBRE LOS PROCESOS DE CALIDAD</w:t>
      </w:r>
    </w:p>
    <w:p w14:paraId="0A03D518" w14:textId="70DF60B5" w:rsidR="00FA38D9" w:rsidRDefault="00FA38D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información debe estar presente en todas las áreas de la empresa y debe ser manejada por todos los integrantes; trata de los parámetros que debe de cumplir la empresa en temas de salud, protección civil, higiene y manufactura para asegurar los estándares de la empresa. </w:t>
      </w:r>
    </w:p>
    <w:p w14:paraId="1216E9C3" w14:textId="60CEEB1E" w:rsidR="00FA38D9" w:rsidRDefault="00CA3389" w:rsidP="00FA38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IMPORTANCIA</w:t>
      </w:r>
    </w:p>
    <w:p w14:paraId="2366A6B0" w14:textId="2C49D0E5" w:rsidR="00CA3389" w:rsidRDefault="00CA3389" w:rsidP="00FA3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A3389">
        <w:rPr>
          <w:rFonts w:ascii="Arial" w:hAnsi="Arial" w:cs="Arial"/>
          <w:sz w:val="24"/>
          <w:szCs w:val="24"/>
        </w:rPr>
        <w:t xml:space="preserve">s un documento que expresa por qué y para qué fue creada la empresa u organización, convirtiéndose en una guía de cómo se debe instruir a los nuevos miembros de la compañía. Sin este manual, los empleados no podrían iniciar las labores correspondientes correctamente, y su importancia principal radica en que </w:t>
      </w:r>
      <w:r w:rsidRPr="00CA3389">
        <w:rPr>
          <w:rFonts w:ascii="Arial" w:hAnsi="Arial" w:cs="Arial"/>
          <w:sz w:val="24"/>
          <w:szCs w:val="24"/>
        </w:rPr>
        <w:lastRenderedPageBreak/>
        <w:t>mejora el rendimiento laboral de los trabajadores a través de la disminución de dudas y, que hace posible el aprendizaje efectivo y rápido en nuevos empleados con respecto a sus funciones.</w:t>
      </w:r>
    </w:p>
    <w:p w14:paraId="6F7BBA8F" w14:textId="77777777" w:rsidR="00CA3389" w:rsidRDefault="00CA3389" w:rsidP="00FA38D9">
      <w:pPr>
        <w:rPr>
          <w:rFonts w:ascii="Arial" w:hAnsi="Arial" w:cs="Arial"/>
          <w:sz w:val="24"/>
          <w:szCs w:val="24"/>
        </w:rPr>
      </w:pPr>
    </w:p>
    <w:p w14:paraId="382937E2" w14:textId="77777777" w:rsidR="00CA3389" w:rsidRPr="00CA3389" w:rsidRDefault="00CA3389" w:rsidP="00FA38D9">
      <w:pPr>
        <w:rPr>
          <w:rFonts w:ascii="Arial" w:hAnsi="Arial" w:cs="Arial"/>
          <w:sz w:val="24"/>
          <w:szCs w:val="24"/>
        </w:rPr>
      </w:pPr>
    </w:p>
    <w:p w14:paraId="6B235792" w14:textId="46D6FD73" w:rsidR="00404861" w:rsidRDefault="00404861" w:rsidP="0040486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  <w:proofErr w:type="spellStart"/>
      <w:r w:rsidRPr="00404861">
        <w:rPr>
          <w:lang w:val="en-US"/>
        </w:rPr>
        <w:t>Euroinnova</w:t>
      </w:r>
      <w:proofErr w:type="spellEnd"/>
      <w:r w:rsidRPr="00404861">
        <w:rPr>
          <w:lang w:val="en-US"/>
        </w:rPr>
        <w:t xml:space="preserve"> Business School. (2022b, </w:t>
      </w:r>
      <w:proofErr w:type="spellStart"/>
      <w:r w:rsidRPr="00404861">
        <w:rPr>
          <w:lang w:val="en-US"/>
        </w:rPr>
        <w:t>septiembre</w:t>
      </w:r>
      <w:proofErr w:type="spellEnd"/>
      <w:r w:rsidRPr="00404861">
        <w:rPr>
          <w:lang w:val="en-US"/>
        </w:rPr>
        <w:t xml:space="preserve"> 23). </w:t>
      </w:r>
      <w:r>
        <w:rPr>
          <w:i/>
          <w:iCs/>
        </w:rPr>
        <w:t>Ayuda al resto de personas de una forma profesional</w:t>
      </w:r>
      <w:r>
        <w:t xml:space="preserve">. </w:t>
      </w:r>
      <w:hyperlink r:id="rId4" w:history="1">
        <w:r w:rsidRPr="00C64657">
          <w:rPr>
            <w:rStyle w:val="Hipervnculo"/>
            <w:rFonts w:eastAsiaTheme="majorEastAsia"/>
          </w:rPr>
          <w:t>https://www.euroinnova.mx/blog/que-es-un-manual-de-induccion</w:t>
        </w:r>
      </w:hyperlink>
    </w:p>
    <w:p w14:paraId="0412A16A" w14:textId="77777777" w:rsidR="00404861" w:rsidRDefault="00404861" w:rsidP="00404861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  <w:rFonts w:eastAsiaTheme="majorEastAsia"/>
        </w:rPr>
      </w:pPr>
    </w:p>
    <w:p w14:paraId="4075EED7" w14:textId="77777777" w:rsidR="00404861" w:rsidRDefault="00404861" w:rsidP="00404861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Rodríguez, S., &amp; Rodríguez, S. (2024, 19 enero). </w:t>
      </w:r>
      <w:r>
        <w:rPr>
          <w:i/>
          <w:iCs/>
        </w:rPr>
        <w:t>Manual de Inducción: Importancia y Contenidos Esenciales para Nuevos Colaboradores</w:t>
      </w:r>
      <w:r>
        <w:t xml:space="preserve">. LAB-ES. </w:t>
      </w:r>
      <w:r>
        <w:rPr>
          <w:rStyle w:val="url"/>
          <w:rFonts w:eastAsiaTheme="majorEastAsia"/>
        </w:rPr>
        <w:t>https://labes-unizar.es/manual-de-induccion-importancia-y-contenidos-esenciales-para-nuevos-colaboradores/</w:t>
      </w:r>
    </w:p>
    <w:p w14:paraId="09AE4394" w14:textId="77777777" w:rsidR="00404861" w:rsidRDefault="00404861" w:rsidP="00404861">
      <w:pPr>
        <w:pStyle w:val="NormalWeb"/>
        <w:spacing w:before="0" w:beforeAutospacing="0" w:after="0" w:afterAutospacing="0" w:line="480" w:lineRule="auto"/>
        <w:ind w:left="720" w:hanging="720"/>
      </w:pPr>
    </w:p>
    <w:p w14:paraId="0671DBCB" w14:textId="77777777" w:rsidR="00404861" w:rsidRDefault="00404861" w:rsidP="00404861">
      <w:pPr>
        <w:pStyle w:val="NormalWeb"/>
        <w:spacing w:before="0" w:beforeAutospacing="0" w:after="0" w:afterAutospacing="0" w:line="480" w:lineRule="auto"/>
        <w:ind w:left="720" w:hanging="720"/>
      </w:pPr>
    </w:p>
    <w:p w14:paraId="2FD65AD8" w14:textId="77777777" w:rsidR="00FA38D9" w:rsidRPr="00FA38D9" w:rsidRDefault="00FA38D9" w:rsidP="00FA38D9">
      <w:pPr>
        <w:rPr>
          <w:rFonts w:ascii="Arial" w:hAnsi="Arial" w:cs="Arial"/>
          <w:sz w:val="24"/>
          <w:szCs w:val="24"/>
        </w:rPr>
      </w:pPr>
    </w:p>
    <w:sectPr w:rsidR="00FA38D9" w:rsidRPr="00FA3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D9"/>
    <w:rsid w:val="00404861"/>
    <w:rsid w:val="0084580B"/>
    <w:rsid w:val="00986DCA"/>
    <w:rsid w:val="00C65E96"/>
    <w:rsid w:val="00CA3389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DE7F"/>
  <w15:chartTrackingRefBased/>
  <w15:docId w15:val="{56360D39-9B2B-4E87-AD72-E077743E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8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8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8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8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8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8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8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8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8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8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8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url">
    <w:name w:val="url"/>
    <w:basedOn w:val="Fuentedeprrafopredeter"/>
    <w:rsid w:val="00404861"/>
  </w:style>
  <w:style w:type="character" w:styleId="Hipervnculo">
    <w:name w:val="Hyperlink"/>
    <w:basedOn w:val="Fuentedeprrafopredeter"/>
    <w:uiPriority w:val="99"/>
    <w:unhideWhenUsed/>
    <w:rsid w:val="0040486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80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1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innova.mx/blog/que-es-un-manual-de-induc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Daniel López Ruiz</dc:creator>
  <cp:keywords/>
  <dc:description/>
  <cp:lastModifiedBy>Oscar Daniel López Ruiz</cp:lastModifiedBy>
  <cp:revision>2</cp:revision>
  <dcterms:created xsi:type="dcterms:W3CDTF">2024-06-10T20:34:00Z</dcterms:created>
  <dcterms:modified xsi:type="dcterms:W3CDTF">2024-06-10T21:00:00Z</dcterms:modified>
</cp:coreProperties>
</file>