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color w:val="4b4b4b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22389</wp:posOffset>
            </wp:positionH>
            <wp:positionV relativeFrom="paragraph">
              <wp:posOffset>114300</wp:posOffset>
            </wp:positionV>
            <wp:extent cx="5686425" cy="120015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3676" l="820" r="1155" t="3676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200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Licenciatura: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Negocios con enfoque en emprendimiento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Estudiante: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Fernando Daniel Aquino Hernández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Catedrático: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Diego Espinosa Pinto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Materia: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Gestión del talento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Actividad: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Conceptos Reclutamiento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Fecha: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 de marzo del 2024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Lugar:</w:t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Tuxtla Gutiérrez, Chiapas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Reclutamiento:</w:t>
      </w:r>
    </w:p>
    <w:p w:rsidR="00000000" w:rsidDel="00000000" w:rsidP="00000000" w:rsidRDefault="00000000" w:rsidRPr="00000000" w14:paraId="00000026">
      <w:pPr>
        <w:shd w:fill="ffffff" w:val="clear"/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Es el proceso de búsqueda, recolección e identificación de candidatos que encajan con la oferta de trabajo y con la empresa. La organización publicará un anuncio u oferta a través de los distintos medios y fuentes de reclutamiento.</w:t>
      </w:r>
    </w:p>
    <w:p w:rsidR="00000000" w:rsidDel="00000000" w:rsidP="00000000" w:rsidRDefault="00000000" w:rsidRPr="00000000" w14:paraId="00000027">
      <w:pPr>
        <w:shd w:fill="ffffff" w:val="clear"/>
        <w:spacing w:after="0"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Requisición de personal</w:t>
      </w:r>
    </w:p>
    <w:p w:rsidR="00000000" w:rsidDel="00000000" w:rsidP="00000000" w:rsidRDefault="00000000" w:rsidRPr="00000000" w14:paraId="00000029">
      <w:pPr>
        <w:shd w:fill="ffffff" w:val="clear"/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Una requisición de personal es un documento fundamental que actúa como un punto de partida claro y organizado para el proceso de selección. Da a conocer lo que se necesita y se espera en un candidato, lo que facilita las contrataciones informadas y eficientes. </w:t>
      </w:r>
    </w:p>
    <w:p w:rsidR="00000000" w:rsidDel="00000000" w:rsidP="00000000" w:rsidRDefault="00000000" w:rsidRPr="00000000" w14:paraId="0000002A">
      <w:pPr>
        <w:shd w:fill="ffffff" w:val="clear"/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Selección</w:t>
      </w:r>
    </w:p>
    <w:p w:rsidR="00000000" w:rsidDel="00000000" w:rsidP="00000000" w:rsidRDefault="00000000" w:rsidRPr="00000000" w14:paraId="0000002C">
      <w:pPr>
        <w:shd w:fill="ffffff" w:val="clear"/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Es el proceso que permite elegir a tu empleado ideal de entre los postulantes. Es ese momento que empieza con el contacto con el candidato y que se produce justo después del reclutamiento.</w:t>
      </w:r>
    </w:p>
    <w:p w:rsidR="00000000" w:rsidDel="00000000" w:rsidP="00000000" w:rsidRDefault="00000000" w:rsidRPr="00000000" w14:paraId="0000002D">
      <w:pPr>
        <w:shd w:fill="ffffff" w:val="clear"/>
        <w:spacing w:after="0"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Descripción de puesto</w:t>
      </w:r>
    </w:p>
    <w:p w:rsidR="00000000" w:rsidDel="00000000" w:rsidP="00000000" w:rsidRDefault="00000000" w:rsidRPr="00000000" w14:paraId="0000002F">
      <w:pPr>
        <w:shd w:fill="ffffff" w:val="clear"/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También conocida como "job description," es un documento fundamental en el ámbito de los recursos humanos que define en detalle las responsabilidades, tareas y requisitos asociados a un puesto de trabajo específico.</w:t>
      </w:r>
    </w:p>
    <w:p w:rsidR="00000000" w:rsidDel="00000000" w:rsidP="00000000" w:rsidRDefault="00000000" w:rsidRPr="00000000" w14:paraId="00000030">
      <w:pPr>
        <w:shd w:fill="ffffff" w:val="clear"/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Diferencia de reclutamiento y de selección</w:t>
      </w:r>
    </w:p>
    <w:p w:rsidR="00000000" w:rsidDel="00000000" w:rsidP="00000000" w:rsidRDefault="00000000" w:rsidRPr="00000000" w14:paraId="00000032">
      <w:pPr>
        <w:shd w:fill="ffffff" w:val="clear"/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El primero se enfoca en atraer e informar, crear publicidad que capte la atención de los candidatos y estén interesados en la vacante que la empresa ofrece. El segundo, se enfoca en una vez teniendo una cantidad de candidatos, se deben escoger a los que cumplen con las características o requerimientos del puesto, y después de eso, pasar más filtros para quedarnos con el mejor candidato.</w:t>
      </w:r>
    </w:p>
    <w:p w:rsidR="00000000" w:rsidDel="00000000" w:rsidP="00000000" w:rsidRDefault="00000000" w:rsidRPr="00000000" w14:paraId="00000033">
      <w:pPr>
        <w:shd w:fill="ffffff" w:val="clear"/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Banco de candidatos</w:t>
      </w:r>
    </w:p>
    <w:p w:rsidR="00000000" w:rsidDel="00000000" w:rsidP="00000000" w:rsidRDefault="00000000" w:rsidRPr="00000000" w14:paraId="00000035">
      <w:pPr>
        <w:shd w:fill="ffffff" w:val="clear"/>
        <w:spacing w:after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Es una base de datos de los candidatos de un proceso de reclutamiento, para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aprovechar en futuros procesos, ya que almacena otros perfiles y CVs profesionales que si bien en un momento puntual no se han contratado o utilizado sí pueden ser interesantes para otros puestos o candidaturas.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Bibliografía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color w:val="37393c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Andrés, Á. (2020, 1 de noviembre).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Todo sobre Reclutamiento y Selección de personal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. Blog de Recursos Humanos de Bizneo HR: práctico y actual; Bizneo RRHH.</w:t>
      </w:r>
      <w:r w:rsidDel="00000000" w:rsidR="00000000" w:rsidRPr="00000000">
        <w:rPr>
          <w:color w:val="37393c"/>
          <w:sz w:val="24"/>
          <w:szCs w:val="24"/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https://www.bizneo.com/blog/reclutamiento-y-seleccion-de-personal/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color w:val="37393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color w:val="37393c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Psigma Corp. (s/f).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¿Qué es una requisición de personal? - Glosario RRHH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. Recuperado el 12 de marzo de 2024, de </w:t>
      </w:r>
      <w:hyperlink r:id="rId8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https://www.psigmacorp.com/que-es-una-requisicion-de-personal/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color w:val="37393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color w:val="37393c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Andrés, Á. (20 de febrero de 2019).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3 claves de la selección de personal: técnicas, tipos y cómo es el proceso ideal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. Blog de Recursos Humanos de Bizneo HR: práctico y actual; Bizneo RRHH.</w:t>
      </w:r>
      <w:r w:rsidDel="00000000" w:rsidR="00000000" w:rsidRPr="00000000">
        <w:rPr>
          <w:color w:val="37393c"/>
          <w:sz w:val="24"/>
          <w:szCs w:val="24"/>
          <w:highlight w:val="white"/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https://www.bizneo.com/blog/seleccion-de-personal/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color w:val="37393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color w:val="37393c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¿Qué es una descripción del trabajo o job description?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(s/f). Deel.com. Recuperado el 12 de marzo de 2024, de </w:t>
      </w:r>
      <w:hyperlink r:id="rId10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https://www.deel.com/es/glosario/descripcion-trabajo/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color w:val="37393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color w:val="37393c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Daniel. (2022, 20 de junio). </w:t>
      </w:r>
      <w:r w:rsidDel="00000000" w:rsidR="00000000" w:rsidRPr="00000000">
        <w:rPr>
          <w:i w:val="1"/>
          <w:sz w:val="24"/>
          <w:szCs w:val="24"/>
          <w:rtl w:val="0"/>
        </w:rPr>
        <w:t xml:space="preserve">Base de datos de candidatos perfecta para reclutar talento</w:t>
      </w:r>
      <w:r w:rsidDel="00000000" w:rsidR="00000000" w:rsidRPr="00000000">
        <w:rPr>
          <w:sz w:val="24"/>
          <w:szCs w:val="24"/>
          <w:rtl w:val="0"/>
        </w:rPr>
        <w:t xml:space="preserve"> . Blog de Recursos Humanos de Bizneo HR: práctico y actual; Bizneo RRHH.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https://www.bizneo.com/blog/base-de-datos-de-candidatos/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color w:val="37393c"/>
          <w:sz w:val="24"/>
          <w:szCs w:val="24"/>
          <w:shd w:fill="fef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foot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bizneo.com/blog/base-de-datos-de-candidatos/" TargetMode="External"/><Relationship Id="rId10" Type="http://schemas.openxmlformats.org/officeDocument/2006/relationships/hyperlink" Target="https://www.deel.com/es/glosario/descripcion-trabajo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bizneo.com/blog/seleccion-de-personal/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bizneo.com/blog/reclutamiento-y-seleccion-de-personal/" TargetMode="External"/><Relationship Id="rId8" Type="http://schemas.openxmlformats.org/officeDocument/2006/relationships/hyperlink" Target="https://www.psigmacorp.com/que-es-una-requisicion-de-personal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